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AB66">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30"/>
          <w:szCs w:val="30"/>
          <w:highlight w:val="none"/>
          <w:lang w:val="en-US" w:eastAsia="zh-CN"/>
        </w:rPr>
      </w:pPr>
      <w:r>
        <w:rPr>
          <w:rFonts w:eastAsia="华文中宋"/>
          <w:b/>
          <w:sz w:val="30"/>
          <w:szCs w:val="30"/>
          <w:highlight w:val="none"/>
        </w:rPr>
        <w:t>南京中医药大学202</w:t>
      </w:r>
      <w:r>
        <w:rPr>
          <w:rFonts w:hint="eastAsia" w:eastAsia="华文中宋"/>
          <w:b/>
          <w:sz w:val="30"/>
          <w:szCs w:val="30"/>
          <w:highlight w:val="none"/>
          <w:lang w:val="en-US" w:eastAsia="zh-CN"/>
        </w:rPr>
        <w:t>6</w:t>
      </w:r>
      <w:r>
        <w:rPr>
          <w:rFonts w:eastAsia="华文中宋"/>
          <w:b/>
          <w:sz w:val="30"/>
          <w:szCs w:val="30"/>
          <w:highlight w:val="none"/>
        </w:rPr>
        <w:t>年度专业技术职务评审资格审查表</w:t>
      </w:r>
    </w:p>
    <w:p w14:paraId="40FEA35B">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24"/>
          <w:szCs w:val="24"/>
          <w:highlight w:val="none"/>
          <w:lang w:val="en-US" w:eastAsia="zh-CN"/>
        </w:rPr>
      </w:pPr>
      <w:r>
        <w:rPr>
          <w:rFonts w:hint="eastAsia" w:eastAsia="华文中宋"/>
          <w:b/>
          <w:color w:val="C00000"/>
          <w:sz w:val="24"/>
          <w:szCs w:val="24"/>
          <w:highlight w:val="none"/>
          <w:lang w:val="en-US" w:eastAsia="zh-CN"/>
        </w:rPr>
        <w:t>教师系列（教学为主型）</w:t>
      </w:r>
      <w:r>
        <w:rPr>
          <w:rFonts w:hint="eastAsia" w:eastAsia="华文中宋"/>
          <w:b/>
          <w:sz w:val="24"/>
          <w:szCs w:val="24"/>
          <w:highlight w:val="none"/>
          <w:lang w:val="en-US" w:eastAsia="zh-CN"/>
        </w:rPr>
        <w:t xml:space="preserve">☑公共课 </w:t>
      </w:r>
      <w:r>
        <w:rPr>
          <w:rFonts w:hint="eastAsia" w:eastAsia="华文中宋"/>
          <w:b/>
          <w:sz w:val="24"/>
          <w:szCs w:val="24"/>
          <w:highlight w:val="none"/>
          <w:lang w:val="en-US" w:eastAsia="zh-CN"/>
        </w:rPr>
        <w:sym w:font="Wingdings 2" w:char="00A3"/>
      </w:r>
      <w:r>
        <w:rPr>
          <w:rFonts w:hint="eastAsia" w:eastAsia="华文中宋"/>
          <w:b/>
          <w:sz w:val="24"/>
          <w:szCs w:val="24"/>
          <w:highlight w:val="none"/>
          <w:lang w:val="en-US" w:eastAsia="zh-CN"/>
        </w:rPr>
        <w:t>非公共课（□需勾选）</w:t>
      </w:r>
    </w:p>
    <w:p w14:paraId="40489838">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24"/>
          <w:szCs w:val="24"/>
          <w:highlight w:val="none"/>
          <w:lang w:val="en-US" w:eastAsia="zh-CN"/>
        </w:rPr>
      </w:pPr>
    </w:p>
    <w:tbl>
      <w:tblPr>
        <w:tblStyle w:val="5"/>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250"/>
        <w:gridCol w:w="690"/>
        <w:gridCol w:w="827"/>
        <w:gridCol w:w="390"/>
        <w:gridCol w:w="1330"/>
        <w:gridCol w:w="626"/>
        <w:gridCol w:w="865"/>
        <w:gridCol w:w="422"/>
        <w:gridCol w:w="1578"/>
        <w:gridCol w:w="443"/>
        <w:gridCol w:w="2108"/>
        <w:gridCol w:w="1083"/>
        <w:gridCol w:w="1322"/>
        <w:gridCol w:w="1278"/>
      </w:tblGrid>
      <w:tr w14:paraId="1C63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48" w:type="pct"/>
            <w:gridSpan w:val="2"/>
            <w:vAlign w:val="center"/>
          </w:tcPr>
          <w:p w14:paraId="23FD0BC1">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21" w:type="pct"/>
            <w:gridSpan w:val="2"/>
            <w:vAlign w:val="center"/>
          </w:tcPr>
          <w:p w14:paraId="0F8D7105">
            <w:pPr>
              <w:spacing w:after="0" w:line="240" w:lineRule="auto"/>
              <w:jc w:val="center"/>
              <w:rPr>
                <w:rFonts w:ascii="KaiTi_GB2312" w:eastAsia="KaiTi_GB2312"/>
                <w:sz w:val="18"/>
                <w:szCs w:val="18"/>
                <w:highlight w:val="none"/>
              </w:rPr>
            </w:pPr>
            <w:r>
              <w:rPr>
                <w:rFonts w:ascii="KaiTi_GB2312"/>
                <w:sz w:val="18"/>
                <w:szCs w:val="18"/>
                <w:highlight w:val="none"/>
                <w:lang w:val="en-US"/>
              </w:rPr>
              <w:t>孙煜然</w:t>
            </w:r>
          </w:p>
        </w:tc>
        <w:tc>
          <w:tcPr>
            <w:tcW w:w="591" w:type="pct"/>
            <w:gridSpan w:val="2"/>
            <w:vAlign w:val="center"/>
          </w:tcPr>
          <w:p w14:paraId="6A5E63D2">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57" w:type="pct"/>
            <w:gridSpan w:val="3"/>
            <w:vAlign w:val="center"/>
          </w:tcPr>
          <w:p w14:paraId="130297ED">
            <w:pPr>
              <w:spacing w:after="0" w:line="240" w:lineRule="auto"/>
              <w:jc w:val="center"/>
              <w:rPr>
                <w:rFonts w:ascii="KaiTi_GB2312" w:eastAsia="KaiTi_GB2312"/>
                <w:sz w:val="18"/>
                <w:szCs w:val="18"/>
                <w:highlight w:val="none"/>
              </w:rPr>
            </w:pPr>
            <w:r>
              <w:rPr>
                <w:rFonts w:ascii="KaiTi_GB2312"/>
                <w:sz w:val="18"/>
                <w:szCs w:val="18"/>
                <w:highlight w:val="none"/>
                <w:lang w:val="en-US"/>
              </w:rPr>
              <w:t>体育部</w:t>
            </w:r>
          </w:p>
        </w:tc>
        <w:tc>
          <w:tcPr>
            <w:tcW w:w="691" w:type="pct"/>
            <w:gridSpan w:val="2"/>
            <w:vAlign w:val="center"/>
          </w:tcPr>
          <w:p w14:paraId="32E947C9">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24" w:type="pct"/>
            <w:vAlign w:val="center"/>
          </w:tcPr>
          <w:p w14:paraId="51D174F8">
            <w:pPr>
              <w:spacing w:after="0" w:line="240" w:lineRule="auto"/>
              <w:jc w:val="center"/>
              <w:rPr>
                <w:rFonts w:ascii="KaiTi_GB2312" w:eastAsia="KaiTi_GB2312"/>
                <w:sz w:val="18"/>
                <w:szCs w:val="18"/>
                <w:highlight w:val="none"/>
              </w:rPr>
            </w:pPr>
            <w:r>
              <w:rPr>
                <w:rFonts w:ascii="KaiTi_GB2312"/>
                <w:sz w:val="18"/>
                <w:szCs w:val="18"/>
                <w:highlight w:val="none"/>
                <w:lang w:val="en-US"/>
              </w:rPr>
              <w:t>女</w:t>
            </w:r>
          </w:p>
        </w:tc>
        <w:tc>
          <w:tcPr>
            <w:tcW w:w="826" w:type="pct"/>
            <w:gridSpan w:val="2"/>
            <w:vAlign w:val="center"/>
          </w:tcPr>
          <w:p w14:paraId="08A312F7">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440" w:type="pct"/>
            <w:vAlign w:val="center"/>
          </w:tcPr>
          <w:p w14:paraId="4B2994CE">
            <w:pPr>
              <w:spacing w:after="0" w:line="240" w:lineRule="auto"/>
              <w:jc w:val="center"/>
              <w:rPr>
                <w:rFonts w:ascii="KaiTi_GB2312" w:eastAsia="KaiTi_GB2312"/>
                <w:sz w:val="18"/>
                <w:szCs w:val="18"/>
                <w:highlight w:val="none"/>
              </w:rPr>
            </w:pPr>
            <w:r>
              <w:rPr>
                <w:rFonts w:eastAsia="KaiTi_GB2312"/>
                <w:sz w:val="18"/>
                <w:szCs w:val="18"/>
                <w:highlight w:val="none"/>
                <w:lang w:val="en-US"/>
              </w:rPr>
              <w:t>199602</w:t>
            </w:r>
          </w:p>
        </w:tc>
      </w:tr>
      <w:tr w14:paraId="10BF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8" w:type="pct"/>
            <w:gridSpan w:val="2"/>
            <w:tcBorders>
              <w:bottom w:val="single" w:color="auto" w:sz="6" w:space="0"/>
              <w:right w:val="single" w:color="auto" w:sz="6" w:space="0"/>
            </w:tcBorders>
            <w:vAlign w:val="center"/>
          </w:tcPr>
          <w:p w14:paraId="77D72EFD">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21" w:type="pct"/>
            <w:gridSpan w:val="2"/>
            <w:tcBorders>
              <w:left w:val="single" w:color="auto" w:sz="6" w:space="0"/>
              <w:bottom w:val="single" w:color="auto" w:sz="6" w:space="0"/>
              <w:right w:val="single" w:color="auto" w:sz="6" w:space="0"/>
            </w:tcBorders>
            <w:vAlign w:val="center"/>
          </w:tcPr>
          <w:p w14:paraId="0E52A242">
            <w:pPr>
              <w:spacing w:after="0" w:line="240" w:lineRule="auto"/>
              <w:jc w:val="center"/>
              <w:rPr>
                <w:rFonts w:ascii="KaiTi_GB2312" w:eastAsia="KaiTi_GB2312"/>
                <w:sz w:val="18"/>
                <w:szCs w:val="18"/>
                <w:highlight w:val="none"/>
              </w:rPr>
            </w:pPr>
            <w:r>
              <w:rPr>
                <w:rFonts w:eastAsia="KaiTi_GB2312"/>
                <w:sz w:val="18"/>
                <w:szCs w:val="18"/>
                <w:highlight w:val="none"/>
                <w:lang w:val="en-US"/>
              </w:rPr>
              <w:t>202209</w:t>
            </w:r>
          </w:p>
        </w:tc>
        <w:tc>
          <w:tcPr>
            <w:tcW w:w="591" w:type="pct"/>
            <w:gridSpan w:val="2"/>
            <w:tcBorders>
              <w:left w:val="single" w:color="auto" w:sz="6" w:space="0"/>
              <w:bottom w:val="single" w:color="auto" w:sz="6" w:space="0"/>
              <w:right w:val="single" w:color="auto" w:sz="6" w:space="0"/>
            </w:tcBorders>
            <w:vAlign w:val="center"/>
          </w:tcPr>
          <w:p w14:paraId="1CADA2CE">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14:paraId="4D3AA583">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57" w:type="pct"/>
            <w:gridSpan w:val="3"/>
            <w:tcBorders>
              <w:left w:val="single" w:color="auto" w:sz="6" w:space="0"/>
              <w:bottom w:val="single" w:color="auto" w:sz="6" w:space="0"/>
            </w:tcBorders>
            <w:vAlign w:val="center"/>
          </w:tcPr>
          <w:p w14:paraId="7DE1D112">
            <w:pPr>
              <w:spacing w:after="0" w:line="240" w:lineRule="auto"/>
              <w:jc w:val="center"/>
              <w:rPr>
                <w:rFonts w:ascii="KaiTi_GB2312" w:eastAsia="KaiTi_GB2312"/>
                <w:sz w:val="18"/>
                <w:szCs w:val="18"/>
                <w:highlight w:val="none"/>
              </w:rPr>
            </w:pPr>
            <w:r>
              <w:rPr>
                <w:rFonts w:hint="eastAsia" w:eastAsia="KaiTi_GB2312"/>
                <w:sz w:val="18"/>
                <w:szCs w:val="18"/>
                <w:highlight w:val="none"/>
                <w:lang w:val="en-US" w:eastAsia="zh-CN"/>
              </w:rPr>
              <w:t xml:space="preserve">硕士 </w:t>
            </w:r>
            <w:r>
              <w:rPr>
                <w:rFonts w:eastAsia="KaiTi_GB2312"/>
                <w:sz w:val="18"/>
                <w:szCs w:val="18"/>
                <w:highlight w:val="none"/>
                <w:lang w:val="en-US"/>
              </w:rPr>
              <w:t>202106</w:t>
            </w:r>
          </w:p>
        </w:tc>
        <w:tc>
          <w:tcPr>
            <w:tcW w:w="691" w:type="pct"/>
            <w:gridSpan w:val="2"/>
            <w:vAlign w:val="center"/>
          </w:tcPr>
          <w:p w14:paraId="6615BC4C">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14:paraId="0A85A500">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24" w:type="pct"/>
            <w:vAlign w:val="center"/>
          </w:tcPr>
          <w:p w14:paraId="42D7A91F">
            <w:pPr>
              <w:spacing w:after="0" w:line="240" w:lineRule="auto"/>
              <w:jc w:val="center"/>
              <w:rPr>
                <w:rFonts w:ascii="KaiTi_GB2312" w:eastAsia="KaiTi_GB2312"/>
                <w:sz w:val="18"/>
                <w:szCs w:val="18"/>
                <w:highlight w:val="none"/>
              </w:rPr>
            </w:pPr>
            <w:r>
              <w:rPr>
                <w:rFonts w:hint="eastAsia" w:eastAsia="KaiTi_GB2312"/>
                <w:sz w:val="18"/>
                <w:szCs w:val="18"/>
                <w:highlight w:val="none"/>
                <w:lang w:val="en-US" w:eastAsia="zh-CN"/>
              </w:rPr>
              <w:t xml:space="preserve">硕士研究生 </w:t>
            </w:r>
            <w:bookmarkStart w:id="1" w:name="_GoBack"/>
            <w:bookmarkEnd w:id="1"/>
            <w:r>
              <w:rPr>
                <w:rFonts w:eastAsia="KaiTi_GB2312"/>
                <w:sz w:val="18"/>
                <w:szCs w:val="18"/>
                <w:highlight w:val="none"/>
                <w:lang w:val="en-US"/>
              </w:rPr>
              <w:t>202106</w:t>
            </w:r>
          </w:p>
        </w:tc>
        <w:tc>
          <w:tcPr>
            <w:tcW w:w="826" w:type="pct"/>
            <w:gridSpan w:val="2"/>
            <w:vAlign w:val="center"/>
          </w:tcPr>
          <w:p w14:paraId="63BC504F">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14:paraId="660C2B45">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440" w:type="pct"/>
            <w:vAlign w:val="center"/>
          </w:tcPr>
          <w:p w14:paraId="322E677F">
            <w:pPr>
              <w:spacing w:after="0" w:line="240" w:lineRule="auto"/>
              <w:jc w:val="center"/>
              <w:rPr>
                <w:rFonts w:ascii="KaiTi_GB2312" w:eastAsia="KaiTi_GB2312"/>
                <w:sz w:val="18"/>
                <w:szCs w:val="18"/>
                <w:highlight w:val="none"/>
              </w:rPr>
            </w:pPr>
            <w:r>
              <w:rPr>
                <w:rFonts w:eastAsia="KaiTi_GB2312"/>
                <w:sz w:val="18"/>
                <w:szCs w:val="18"/>
                <w:highlight w:val="none"/>
                <w:lang w:val="en-US"/>
              </w:rPr>
              <w:t>202407</w:t>
            </w:r>
          </w:p>
        </w:tc>
      </w:tr>
      <w:tr w14:paraId="784E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548" w:type="pct"/>
            <w:gridSpan w:val="2"/>
            <w:tcBorders>
              <w:top w:val="single" w:color="auto" w:sz="6" w:space="0"/>
              <w:bottom w:val="single" w:color="auto" w:sz="4" w:space="0"/>
              <w:right w:val="single" w:color="auto" w:sz="6" w:space="0"/>
            </w:tcBorders>
            <w:vAlign w:val="center"/>
          </w:tcPr>
          <w:p w14:paraId="47FF5D5A">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14:paraId="2834B293">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w:t>
            </w:r>
          </w:p>
        </w:tc>
        <w:tc>
          <w:tcPr>
            <w:tcW w:w="521" w:type="pct"/>
            <w:gridSpan w:val="2"/>
            <w:tcBorders>
              <w:top w:val="single" w:color="auto" w:sz="6" w:space="0"/>
              <w:left w:val="single" w:color="auto" w:sz="6" w:space="0"/>
              <w:bottom w:val="single" w:color="auto" w:sz="4" w:space="0"/>
              <w:right w:val="single" w:color="auto" w:sz="6" w:space="0"/>
            </w:tcBorders>
            <w:vAlign w:val="center"/>
          </w:tcPr>
          <w:p w14:paraId="647DCC0E">
            <w:pPr>
              <w:spacing w:after="0" w:line="240" w:lineRule="auto"/>
              <w:jc w:val="center"/>
              <w:rPr>
                <w:rFonts w:hint="default" w:ascii="KaiTi_GB2312" w:eastAsia="宋体"/>
                <w:sz w:val="18"/>
                <w:szCs w:val="18"/>
                <w:highlight w:val="none"/>
                <w:lang w:val="en-US" w:eastAsia="zh-CN"/>
              </w:rPr>
            </w:pPr>
            <w:r>
              <w:rPr>
                <w:rFonts w:ascii="KaiTi_GB2312"/>
                <w:sz w:val="18"/>
                <w:szCs w:val="18"/>
                <w:highlight w:val="none"/>
                <w:lang w:val="en-US"/>
              </w:rPr>
              <w:t>助教</w:t>
            </w:r>
            <w:r>
              <w:rPr>
                <w:sz w:val="18"/>
                <w:szCs w:val="18"/>
                <w:highlight w:val="none"/>
                <w:lang w:val="en-US"/>
              </w:rPr>
              <w:t>20</w:t>
            </w:r>
            <w:r>
              <w:rPr>
                <w:rFonts w:hint="eastAsia"/>
                <w:sz w:val="18"/>
                <w:szCs w:val="18"/>
                <w:highlight w:val="none"/>
                <w:lang w:val="en-US" w:eastAsia="zh-CN"/>
              </w:rPr>
              <w:t>2312</w:t>
            </w:r>
          </w:p>
        </w:tc>
        <w:tc>
          <w:tcPr>
            <w:tcW w:w="591" w:type="pct"/>
            <w:gridSpan w:val="2"/>
            <w:tcBorders>
              <w:top w:val="single" w:color="auto" w:sz="6" w:space="0"/>
              <w:left w:val="single" w:color="auto" w:sz="6" w:space="0"/>
              <w:bottom w:val="single" w:color="auto" w:sz="4" w:space="0"/>
              <w:right w:val="single" w:color="auto" w:sz="6" w:space="0"/>
            </w:tcBorders>
            <w:vAlign w:val="center"/>
          </w:tcPr>
          <w:p w14:paraId="42BD2DF4">
            <w:pPr>
              <w:spacing w:after="0" w:line="240" w:lineRule="auto"/>
              <w:jc w:val="center"/>
              <w:rPr>
                <w:rFonts w:hint="eastAsia" w:ascii="KaiTi_GB2312" w:eastAsia="KaiTi_GB2312"/>
                <w:color w:val="00B050"/>
                <w:sz w:val="18"/>
                <w:szCs w:val="18"/>
                <w:highlight w:val="none"/>
                <w:lang w:eastAsia="zh-CN"/>
              </w:rPr>
            </w:pPr>
            <w:r>
              <w:rPr>
                <w:rFonts w:hint="eastAsia" w:ascii="KaiTi_GB2312" w:eastAsia="KaiTi_GB2312"/>
                <w:sz w:val="18"/>
                <w:szCs w:val="18"/>
                <w:highlight w:val="none"/>
              </w:rPr>
              <w:t>拟申报学科</w:t>
            </w:r>
          </w:p>
        </w:tc>
        <w:tc>
          <w:tcPr>
            <w:tcW w:w="657" w:type="pct"/>
            <w:gridSpan w:val="3"/>
            <w:tcBorders>
              <w:top w:val="single" w:color="auto" w:sz="6" w:space="0"/>
              <w:left w:val="single" w:color="auto" w:sz="6" w:space="0"/>
              <w:bottom w:val="single" w:color="auto" w:sz="4" w:space="0"/>
            </w:tcBorders>
            <w:vAlign w:val="center"/>
          </w:tcPr>
          <w:p w14:paraId="45C52F0E">
            <w:pPr>
              <w:spacing w:after="0" w:line="240" w:lineRule="auto"/>
              <w:jc w:val="center"/>
              <w:rPr>
                <w:rFonts w:hint="eastAsia" w:ascii="KaiTi_GB2312" w:eastAsia="KaiTi_GB2312"/>
                <w:color w:val="00B050"/>
                <w:sz w:val="18"/>
                <w:szCs w:val="18"/>
                <w:highlight w:val="none"/>
                <w:lang w:val="en-US" w:eastAsia="zh-CN"/>
              </w:rPr>
            </w:pPr>
            <w:r>
              <w:rPr>
                <w:rFonts w:hint="default" w:ascii="KaiTi_GB2312"/>
                <w:color w:val="auto"/>
                <w:sz w:val="18"/>
                <w:szCs w:val="18"/>
                <w:highlight w:val="none"/>
                <w:lang w:val="en-US" w:eastAsia="zh-CN"/>
              </w:rPr>
              <w:t>体育学</w:t>
            </w:r>
          </w:p>
        </w:tc>
        <w:tc>
          <w:tcPr>
            <w:tcW w:w="691" w:type="pct"/>
            <w:gridSpan w:val="2"/>
            <w:tcBorders>
              <w:bottom w:val="single" w:color="auto" w:sz="4" w:space="0"/>
            </w:tcBorders>
            <w:vAlign w:val="center"/>
          </w:tcPr>
          <w:p w14:paraId="782170AF">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14:paraId="2AB17E21">
            <w:pPr>
              <w:spacing w:after="0" w:line="240" w:lineRule="auto"/>
              <w:jc w:val="center"/>
              <w:rPr>
                <w:rFonts w:hint="eastAsia" w:ascii="KaiTi_GB2312" w:eastAsia="KaiTi_GB2312"/>
                <w:color w:val="00B050"/>
                <w:sz w:val="18"/>
                <w:szCs w:val="18"/>
                <w:highlight w:val="none"/>
                <w:lang w:eastAsia="zh-CN"/>
              </w:rPr>
            </w:pPr>
            <w:r>
              <w:rPr>
                <w:rFonts w:hint="eastAsia" w:ascii="KaiTi_GB2312" w:eastAsia="KaiTi_GB2312"/>
                <w:sz w:val="18"/>
                <w:szCs w:val="18"/>
                <w:highlight w:val="none"/>
              </w:rPr>
              <w:t>专业技术职务</w:t>
            </w:r>
          </w:p>
        </w:tc>
        <w:tc>
          <w:tcPr>
            <w:tcW w:w="1990" w:type="pct"/>
            <w:gridSpan w:val="4"/>
            <w:tcBorders>
              <w:bottom w:val="single" w:color="auto" w:sz="4" w:space="0"/>
            </w:tcBorders>
            <w:vAlign w:val="center"/>
          </w:tcPr>
          <w:p w14:paraId="695394E5">
            <w:pPr>
              <w:spacing w:after="0" w:line="240" w:lineRule="auto"/>
              <w:jc w:val="center"/>
              <w:rPr>
                <w:rFonts w:hint="default" w:ascii="KaiTi_GB2312" w:eastAsia="KaiTi_GB2312"/>
                <w:sz w:val="18"/>
                <w:szCs w:val="18"/>
                <w:highlight w:val="none"/>
                <w:lang w:val="en-US" w:eastAsia="zh-CN"/>
              </w:rPr>
            </w:pPr>
            <w:r>
              <w:rPr>
                <w:rFonts w:hint="default" w:ascii="KaiTi_GB2312"/>
                <w:sz w:val="18"/>
                <w:szCs w:val="18"/>
                <w:highlight w:val="none"/>
                <w:lang w:val="en-US" w:eastAsia="zh-CN"/>
              </w:rPr>
              <w:t>中级职称</w:t>
            </w:r>
          </w:p>
        </w:tc>
      </w:tr>
      <w:tr w14:paraId="15B3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000" w:type="pct"/>
            <w:gridSpan w:val="15"/>
            <w:tcBorders>
              <w:top w:val="single" w:color="auto" w:sz="6" w:space="0"/>
              <w:left w:val="nil"/>
              <w:bottom w:val="single" w:color="auto" w:sz="4" w:space="0"/>
              <w:right w:val="nil"/>
            </w:tcBorders>
            <w:vAlign w:val="center"/>
          </w:tcPr>
          <w:p w14:paraId="5C749A98">
            <w:pPr>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黑体" w:hAnsi="黑体" w:eastAsia="黑体"/>
                <w:sz w:val="18"/>
                <w:szCs w:val="21"/>
                <w:highlight w:val="none"/>
                <w:lang w:val="en-US" w:eastAsia="zh-CN"/>
              </w:rPr>
            </w:pPr>
            <w:r>
              <w:rPr>
                <w:rFonts w:hint="eastAsia" w:ascii="黑体" w:eastAsia="黑体"/>
                <w:b/>
                <w:sz w:val="30"/>
                <w:szCs w:val="30"/>
                <w:highlight w:val="none"/>
              </w:rPr>
              <w:t>★</w:t>
            </w:r>
            <w:r>
              <w:rPr>
                <w:rFonts w:hint="eastAsia" w:ascii="黑体" w:hAnsi="黑体" w:eastAsia="黑体"/>
                <w:spacing w:val="-11"/>
                <w:highlight w:val="none"/>
              </w:rPr>
              <w:t>重要说明</w:t>
            </w:r>
            <w:r>
              <w:rPr>
                <w:rFonts w:hint="eastAsia" w:ascii="黑体" w:hAnsi="黑体" w:eastAsia="黑体"/>
                <w:spacing w:val="-11"/>
                <w:highlight w:val="none"/>
                <w:lang w:eastAsia="zh-CN"/>
              </w:rPr>
              <w:t>：</w:t>
            </w:r>
            <w:r>
              <w:rPr>
                <w:rFonts w:hint="eastAsia" w:ascii="黑体" w:hAnsi="黑体" w:eastAsia="黑体"/>
                <w:sz w:val="18"/>
                <w:szCs w:val="21"/>
                <w:highlight w:val="none"/>
                <w:lang w:val="en-US" w:eastAsia="zh-CN"/>
              </w:rPr>
              <w:t>1.根据上级文件精神，职称评审全面推行代表性成果申报制度，申报人按照资格条件要求，填写最具代表性的核心成果作为评审依据，数量一般不超过资格条件要求；</w:t>
            </w:r>
          </w:p>
          <w:p w14:paraId="6CD16448">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ind w:firstLine="1260" w:firstLineChars="700"/>
              <w:jc w:val="both"/>
              <w:textAlignment w:val="auto"/>
              <w:rPr>
                <w:rFonts w:hint="eastAsia" w:ascii="黑体" w:hAnsi="黑体" w:eastAsia="黑体"/>
                <w:sz w:val="18"/>
                <w:szCs w:val="21"/>
                <w:highlight w:val="none"/>
                <w:lang w:val="en-US" w:eastAsia="zh-CN"/>
              </w:rPr>
            </w:pPr>
            <w:r>
              <w:rPr>
                <w:rFonts w:hint="eastAsia" w:ascii="黑体" w:hAnsi="黑体" w:eastAsia="黑体"/>
                <w:sz w:val="18"/>
                <w:szCs w:val="21"/>
                <w:highlight w:val="none"/>
                <w:lang w:val="en-US" w:eastAsia="zh-CN"/>
              </w:rPr>
              <w:t>公共课教师专指我校大学外语公共课、计算机基础课、数学课、物理课和体育课教师和人文通识课教师；</w:t>
            </w:r>
          </w:p>
          <w:p w14:paraId="7125FCA9">
            <w:pPr>
              <w:keepNext w:val="0"/>
              <w:keepLines w:val="0"/>
              <w:pageBreakBefore w:val="0"/>
              <w:widowControl w:val="0"/>
              <w:kinsoku/>
              <w:wordWrap/>
              <w:overflowPunct/>
              <w:topLinePunct w:val="0"/>
              <w:autoSpaceDE/>
              <w:autoSpaceDN/>
              <w:bidi w:val="0"/>
              <w:adjustRightInd/>
              <w:snapToGrid/>
              <w:spacing w:after="0" w:line="240" w:lineRule="exact"/>
              <w:ind w:firstLine="1260" w:firstLineChars="700"/>
              <w:textAlignment w:val="auto"/>
              <w:rPr>
                <w:rFonts w:hint="eastAsia" w:ascii="黑体" w:hAnsi="黑体" w:eastAsia="黑体"/>
                <w:sz w:val="18"/>
                <w:szCs w:val="21"/>
                <w:highlight w:val="none"/>
                <w:lang w:val="en-US" w:eastAsia="zh-CN"/>
              </w:rPr>
            </w:pPr>
            <w:r>
              <w:rPr>
                <w:rFonts w:hint="eastAsia" w:ascii="黑体" w:hAnsi="黑体" w:eastAsia="黑体"/>
                <w:sz w:val="18"/>
                <w:szCs w:val="21"/>
                <w:highlight w:val="none"/>
                <w:lang w:val="en-US" w:eastAsia="zh-CN"/>
              </w:rPr>
              <w:t>3.*</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hint="eastAsia" w:ascii="黑体" w:hAnsi="黑体" w:eastAsia="黑体"/>
                <w:sz w:val="18"/>
                <w:szCs w:val="21"/>
                <w:highlight w:val="none"/>
                <w:lang w:eastAsia="zh-CN"/>
              </w:rPr>
              <w:t>。</w:t>
            </w:r>
          </w:p>
        </w:tc>
      </w:tr>
      <w:tr w14:paraId="283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2" w:type="pct"/>
            <w:vMerge w:val="restart"/>
            <w:tcBorders>
              <w:top w:val="single" w:color="auto" w:sz="4" w:space="0"/>
              <w:left w:val="single" w:color="auto" w:sz="4" w:space="0"/>
              <w:right w:val="single" w:color="auto" w:sz="4" w:space="0"/>
            </w:tcBorders>
            <w:vAlign w:val="center"/>
          </w:tcPr>
          <w:p w14:paraId="232984BC">
            <w:pPr>
              <w:spacing w:after="0" w:line="240" w:lineRule="auto"/>
              <w:ind w:left="113" w:right="113"/>
              <w:jc w:val="center"/>
              <w:rPr>
                <w:rFonts w:hint="default" w:ascii="黑体" w:hAnsi="黑体" w:eastAsia="黑体"/>
                <w:sz w:val="18"/>
                <w:szCs w:val="21"/>
                <w:highlight w:val="none"/>
                <w:lang w:val="en-US" w:eastAsia="zh-CN"/>
              </w:rPr>
            </w:pPr>
            <w:r>
              <w:rPr>
                <w:rFonts w:hint="eastAsia" w:ascii="KaiTi_GB2312" w:eastAsia="KaiTi_GB2312"/>
                <w:sz w:val="28"/>
                <w:szCs w:val="28"/>
                <w:highlight w:val="none"/>
              </w:rPr>
              <w:t>教学工作情况（近五年）</w:t>
            </w:r>
          </w:p>
        </w:tc>
        <w:tc>
          <w:tcPr>
            <w:tcW w:w="323" w:type="pct"/>
            <w:gridSpan w:val="2"/>
            <w:tcBorders>
              <w:top w:val="single" w:color="auto" w:sz="4" w:space="0"/>
              <w:left w:val="single" w:color="auto" w:sz="4" w:space="0"/>
              <w:bottom w:val="single" w:color="auto" w:sz="4" w:space="0"/>
              <w:right w:val="single" w:color="auto" w:sz="4" w:space="0"/>
            </w:tcBorders>
            <w:vAlign w:val="center"/>
          </w:tcPr>
          <w:p w14:paraId="3D1F26C8">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学年</w:t>
            </w:r>
          </w:p>
        </w:tc>
        <w:tc>
          <w:tcPr>
            <w:tcW w:w="418" w:type="pct"/>
            <w:gridSpan w:val="2"/>
            <w:tcBorders>
              <w:top w:val="single" w:color="auto" w:sz="4" w:space="0"/>
              <w:left w:val="single" w:color="auto" w:sz="4" w:space="0"/>
              <w:bottom w:val="single" w:color="auto" w:sz="4" w:space="0"/>
              <w:right w:val="single" w:color="auto" w:sz="4" w:space="0"/>
            </w:tcBorders>
            <w:vAlign w:val="center"/>
          </w:tcPr>
          <w:p w14:paraId="25FA9D21">
            <w:pPr>
              <w:adjustRightInd w:val="0"/>
              <w:snapToGrid w:val="0"/>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个人</w:t>
            </w:r>
          </w:p>
          <w:p w14:paraId="3CCCE328">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年总课时</w:t>
            </w: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31DF7D00">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学期</w:t>
            </w:r>
          </w:p>
        </w:tc>
        <w:tc>
          <w:tcPr>
            <w:tcW w:w="297" w:type="pct"/>
            <w:tcBorders>
              <w:top w:val="single" w:color="auto" w:sz="4" w:space="0"/>
              <w:left w:val="single" w:color="auto" w:sz="4" w:space="0"/>
              <w:bottom w:val="single" w:color="auto" w:sz="4" w:space="0"/>
              <w:right w:val="single" w:color="auto" w:sz="4" w:space="0"/>
            </w:tcBorders>
            <w:vAlign w:val="center"/>
          </w:tcPr>
          <w:p w14:paraId="21A0DDC2">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教学层次</w:t>
            </w: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3875BAFC">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年级、班（次）</w:t>
            </w: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6A8CA914">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课程名称</w:t>
            </w:r>
          </w:p>
        </w:tc>
        <w:tc>
          <w:tcPr>
            <w:tcW w:w="372" w:type="pct"/>
            <w:tcBorders>
              <w:top w:val="single" w:color="auto" w:sz="4" w:space="0"/>
              <w:left w:val="single" w:color="auto" w:sz="4" w:space="0"/>
              <w:bottom w:val="single" w:color="auto" w:sz="4" w:space="0"/>
              <w:right w:val="single" w:color="auto" w:sz="4" w:space="0"/>
            </w:tcBorders>
            <w:vAlign w:val="center"/>
          </w:tcPr>
          <w:p w14:paraId="2486A99E">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课时数</w:t>
            </w:r>
          </w:p>
        </w:tc>
        <w:tc>
          <w:tcPr>
            <w:tcW w:w="454" w:type="pct"/>
            <w:tcBorders>
              <w:top w:val="single" w:color="auto" w:sz="4" w:space="0"/>
              <w:left w:val="single" w:color="auto" w:sz="4" w:space="0"/>
              <w:bottom w:val="single" w:color="auto" w:sz="4" w:space="0"/>
              <w:right w:val="single" w:color="auto" w:sz="4" w:space="0"/>
            </w:tcBorders>
            <w:vAlign w:val="center"/>
          </w:tcPr>
          <w:p w14:paraId="0A1CBC51">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sz w:val="20"/>
                <w:szCs w:val="22"/>
                <w:highlight w:val="none"/>
                <w:lang w:val="en-US" w:eastAsia="zh-CN"/>
              </w:rPr>
              <w:t>单位</w:t>
            </w:r>
          </w:p>
          <w:p w14:paraId="625AB805">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sz w:val="20"/>
                <w:szCs w:val="22"/>
                <w:highlight w:val="none"/>
                <w:lang w:val="en-US" w:eastAsia="zh-CN"/>
              </w:rPr>
              <w:t>审核签名</w:t>
            </w:r>
          </w:p>
        </w:tc>
        <w:tc>
          <w:tcPr>
            <w:tcW w:w="440" w:type="pct"/>
            <w:tcBorders>
              <w:top w:val="single" w:color="auto" w:sz="4" w:space="0"/>
              <w:left w:val="single" w:color="auto" w:sz="4" w:space="0"/>
              <w:bottom w:val="single" w:color="auto" w:sz="4" w:space="0"/>
              <w:right w:val="single" w:color="auto" w:sz="4" w:space="0"/>
            </w:tcBorders>
            <w:vAlign w:val="center"/>
          </w:tcPr>
          <w:p w14:paraId="4F7E1897">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sz w:val="20"/>
                <w:szCs w:val="22"/>
                <w:highlight w:val="none"/>
                <w:lang w:val="en-US" w:eastAsia="zh-CN"/>
              </w:rPr>
              <w:t>学校</w:t>
            </w:r>
          </w:p>
          <w:p w14:paraId="5143B643">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sz w:val="20"/>
                <w:szCs w:val="22"/>
                <w:highlight w:val="none"/>
                <w:lang w:val="en-US" w:eastAsia="zh-CN"/>
              </w:rPr>
              <w:t>审核签名</w:t>
            </w:r>
          </w:p>
        </w:tc>
      </w:tr>
      <w:tr w14:paraId="53FE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2" w:type="pct"/>
            <w:vMerge w:val="continue"/>
            <w:tcBorders>
              <w:left w:val="single" w:color="auto" w:sz="4" w:space="0"/>
              <w:right w:val="single" w:color="auto" w:sz="4" w:space="0"/>
            </w:tcBorders>
            <w:vAlign w:val="center"/>
          </w:tcPr>
          <w:p w14:paraId="2CE73FB5">
            <w:pPr>
              <w:spacing w:after="0" w:line="240" w:lineRule="auto"/>
              <w:jc w:val="both"/>
              <w:rPr>
                <w:rFonts w:hint="eastAsia" w:ascii="黑体" w:hAnsi="黑体" w:eastAsia="黑体"/>
                <w:sz w:val="18"/>
                <w:szCs w:val="21"/>
                <w:highlight w:val="none"/>
                <w:lang w:val="en-US" w:eastAsia="zh-CN"/>
              </w:rPr>
            </w:pPr>
          </w:p>
        </w:tc>
        <w:tc>
          <w:tcPr>
            <w:tcW w:w="323" w:type="pct"/>
            <w:gridSpan w:val="2"/>
            <w:vMerge w:val="restart"/>
            <w:tcBorders>
              <w:top w:val="single" w:color="auto" w:sz="4" w:space="0"/>
              <w:left w:val="single" w:color="auto" w:sz="4" w:space="0"/>
              <w:right w:val="single" w:color="auto" w:sz="4" w:space="0"/>
            </w:tcBorders>
            <w:vAlign w:val="center"/>
          </w:tcPr>
          <w:p w14:paraId="5A711A2D">
            <w:pPr>
              <w:spacing w:after="0" w:line="240" w:lineRule="auto"/>
              <w:jc w:val="center"/>
              <w:rPr>
                <w:rFonts w:hint="default" w:eastAsia="KaiTi_GB2312"/>
                <w:highlight w:val="none"/>
                <w:lang w:val="en-US" w:eastAsia="zh-CN"/>
              </w:rPr>
            </w:pPr>
            <w:r>
              <w:rPr>
                <w:rFonts w:hint="eastAsia" w:eastAsia="KaiTi_GB2312"/>
                <w:highlight w:val="none"/>
                <w:lang w:val="en-US" w:eastAsia="zh-CN"/>
              </w:rPr>
              <w:t>2025</w:t>
            </w:r>
          </w:p>
        </w:tc>
        <w:tc>
          <w:tcPr>
            <w:tcW w:w="418" w:type="pct"/>
            <w:gridSpan w:val="2"/>
            <w:vMerge w:val="restart"/>
            <w:tcBorders>
              <w:top w:val="single" w:color="auto" w:sz="4" w:space="0"/>
              <w:left w:val="single" w:color="auto" w:sz="4" w:space="0"/>
              <w:right w:val="single" w:color="auto" w:sz="4" w:space="0"/>
            </w:tcBorders>
            <w:vAlign w:val="center"/>
          </w:tcPr>
          <w:p w14:paraId="72BF7278">
            <w:pPr>
              <w:adjustRightInd w:val="0"/>
              <w:snapToGrid w:val="0"/>
              <w:spacing w:after="0" w:line="240" w:lineRule="auto"/>
              <w:jc w:val="center"/>
              <w:rPr>
                <w:rFonts w:hint="default" w:ascii="KaiTi_GB2312" w:eastAsia="KaiTi_GB2312"/>
                <w:highlight w:val="none"/>
                <w:lang w:val="en-US" w:eastAsia="zh-CN"/>
              </w:rPr>
            </w:pPr>
            <w:r>
              <w:rPr>
                <w:rFonts w:hint="eastAsia" w:eastAsia="KaiTi_GB2312"/>
                <w:highlight w:val="none"/>
                <w:lang w:val="en-US" w:eastAsia="zh-CN"/>
              </w:rPr>
              <w:t>468</w:t>
            </w: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42F5DA60">
            <w:pPr>
              <w:adjustRightInd w:val="0"/>
              <w:snapToGrid w:val="0"/>
              <w:spacing w:after="0" w:line="240" w:lineRule="auto"/>
              <w:jc w:val="center"/>
              <w:rPr>
                <w:rFonts w:hint="eastAsia" w:ascii="KaiTi_GB2312" w:eastAsia="KaiTi_GB2312"/>
                <w:highlight w:val="none"/>
                <w:lang w:val="en-US" w:eastAsia="zh-CN"/>
              </w:rPr>
            </w:pPr>
            <w:r>
              <w:rPr>
                <w:rFonts w:hint="default" w:eastAsia="KaiTi_GB2312"/>
                <w:highlight w:val="none"/>
                <w:lang w:val="en-US" w:eastAsia="zh-CN"/>
              </w:rPr>
              <w:t>2025-2026-</w:t>
            </w:r>
            <w:r>
              <w:rPr>
                <w:rFonts w:hint="default" w:ascii="Times New Roman" w:hAnsi="Times New Roman" w:eastAsia="KaiTi_GB2312" w:cs="Times New Roman"/>
                <w:b w:val="0"/>
                <w:bCs w:val="0"/>
                <w:i w:val="0"/>
                <w:iCs w:val="0"/>
                <w:color w:val="auto"/>
                <w:kern w:val="2"/>
                <w:sz w:val="21"/>
                <w:szCs w:val="24"/>
                <w:highlight w:val="none"/>
                <w:vertAlign w:val="baseline"/>
                <w:lang w:val="en-US" w:eastAsia="zh-CN" w:bidi="ar-SA"/>
              </w:rPr>
              <w:t>1</w:t>
            </w:r>
          </w:p>
        </w:tc>
        <w:tc>
          <w:tcPr>
            <w:tcW w:w="297" w:type="pct"/>
            <w:tcBorders>
              <w:top w:val="single" w:color="auto" w:sz="4" w:space="0"/>
              <w:left w:val="single" w:color="auto" w:sz="4" w:space="0"/>
              <w:right w:val="single" w:color="auto" w:sz="4" w:space="0"/>
            </w:tcBorders>
            <w:vAlign w:val="center"/>
          </w:tcPr>
          <w:p w14:paraId="7A273BC5">
            <w:pPr>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本科</w:t>
            </w:r>
          </w:p>
        </w:tc>
        <w:tc>
          <w:tcPr>
            <w:tcW w:w="684" w:type="pct"/>
            <w:gridSpan w:val="2"/>
            <w:tcBorders>
              <w:top w:val="single" w:color="auto" w:sz="4" w:space="0"/>
              <w:left w:val="single" w:color="auto" w:sz="4" w:space="0"/>
              <w:right w:val="single" w:color="auto" w:sz="4" w:space="0"/>
            </w:tcBorders>
            <w:vAlign w:val="center"/>
          </w:tcPr>
          <w:p w14:paraId="E22036EF">
            <w:pPr>
              <w:spacing w:after="0" w:line="240" w:lineRule="auto"/>
              <w:ind w:firstLine="420" w:firstLineChars="200"/>
              <w:jc w:val="both"/>
              <w:rPr>
                <w:rFonts w:hint="eastAsia" w:ascii="KaiTi_GB2312" w:eastAsia="KaiTi_GB2312"/>
                <w:highlight w:val="none"/>
                <w:lang w:val="en-US" w:eastAsia="zh-CN"/>
              </w:rPr>
            </w:pPr>
            <w:r>
              <w:rPr>
                <w:rFonts w:hint="default" w:ascii="KaiTi_GB2312"/>
                <w:highlight w:val="none"/>
                <w:lang w:val="en-US" w:eastAsia="zh-CN"/>
              </w:rPr>
              <w:t>中医</w:t>
            </w:r>
            <w:r>
              <w:rPr>
                <w:rFonts w:hint="default"/>
                <w:highlight w:val="none"/>
                <w:lang w:val="en-US" w:eastAsia="zh-CN"/>
              </w:rPr>
              <w:t>252</w:t>
            </w:r>
            <w:r>
              <w:rPr>
                <w:rFonts w:hint="eastAsia"/>
                <w:highlight w:val="none"/>
                <w:lang w:val="en-US" w:eastAsia="zh-CN"/>
              </w:rPr>
              <w:t>、</w:t>
            </w:r>
            <w:r>
              <w:rPr>
                <w:rFonts w:hint="default" w:ascii="KaiTi_GB2312"/>
                <w:highlight w:val="none"/>
                <w:lang w:val="en-US" w:eastAsia="zh-CN"/>
              </w:rPr>
              <w:t>护理</w:t>
            </w:r>
            <w:r>
              <w:rPr>
                <w:rFonts w:hint="default"/>
                <w:highlight w:val="none"/>
                <w:lang w:val="en-US" w:eastAsia="zh-CN"/>
              </w:rPr>
              <w:t>25</w:t>
            </w:r>
            <w:r>
              <w:rPr>
                <w:rFonts w:hint="eastAsia"/>
                <w:highlight w:val="none"/>
                <w:lang w:val="en-US" w:eastAsia="zh-CN"/>
              </w:rPr>
              <w:t>5、</w:t>
            </w:r>
            <w:r>
              <w:rPr>
                <w:rFonts w:hint="default" w:ascii="KaiTi_GB2312"/>
                <w:highlight w:val="none"/>
                <w:lang w:val="en-US" w:eastAsia="zh-CN"/>
              </w:rPr>
              <w:t>护理</w:t>
            </w:r>
            <w:r>
              <w:rPr>
                <w:rFonts w:hint="default"/>
                <w:highlight w:val="none"/>
                <w:lang w:val="en-US" w:eastAsia="zh-CN"/>
              </w:rPr>
              <w:t>245</w:t>
            </w:r>
          </w:p>
        </w:tc>
        <w:tc>
          <w:tcPr>
            <w:tcW w:w="874" w:type="pct"/>
            <w:gridSpan w:val="2"/>
            <w:tcBorders>
              <w:top w:val="single" w:color="auto" w:sz="4" w:space="0"/>
              <w:left w:val="single" w:color="auto" w:sz="4" w:space="0"/>
              <w:right w:val="single" w:color="auto" w:sz="4" w:space="0"/>
            </w:tcBorders>
            <w:vAlign w:val="center"/>
          </w:tcPr>
          <w:p w14:paraId="71AEF38A">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基础体育、羽毛球</w:t>
            </w:r>
          </w:p>
        </w:tc>
        <w:tc>
          <w:tcPr>
            <w:tcW w:w="372" w:type="pct"/>
            <w:tcBorders>
              <w:top w:val="single" w:color="auto" w:sz="4" w:space="0"/>
              <w:left w:val="single" w:color="auto" w:sz="4" w:space="0"/>
              <w:right w:val="single" w:color="auto" w:sz="4" w:space="0"/>
            </w:tcBorders>
            <w:vAlign w:val="center"/>
          </w:tcPr>
          <w:p w14:paraId="2F07F0A8">
            <w:pPr>
              <w:spacing w:after="0" w:line="240" w:lineRule="auto"/>
              <w:jc w:val="center"/>
              <w:rPr>
                <w:rFonts w:hint="default" w:ascii="KaiTi_GB2312" w:eastAsia="KaiTi_GB2312"/>
                <w:highlight w:val="none"/>
                <w:lang w:val="en-US" w:eastAsia="zh-CN"/>
              </w:rPr>
            </w:pPr>
            <w:r>
              <w:rPr>
                <w:rFonts w:hint="eastAsia" w:eastAsia="KaiTi_GB2312" w:cs="Times New Roman"/>
                <w:b w:val="0"/>
                <w:bCs w:val="0"/>
                <w:i w:val="0"/>
                <w:iCs w:val="0"/>
                <w:color w:val="auto"/>
                <w:kern w:val="2"/>
                <w:sz w:val="21"/>
                <w:szCs w:val="24"/>
                <w:highlight w:val="none"/>
                <w:vertAlign w:val="baseline"/>
                <w:lang w:val="en-US" w:eastAsia="zh-CN" w:bidi="ar-SA"/>
              </w:rPr>
              <w:t>234</w:t>
            </w:r>
          </w:p>
        </w:tc>
        <w:tc>
          <w:tcPr>
            <w:tcW w:w="454" w:type="pct"/>
            <w:tcBorders>
              <w:top w:val="single" w:color="auto" w:sz="4" w:space="0"/>
              <w:left w:val="single" w:color="auto" w:sz="4" w:space="0"/>
              <w:right w:val="single" w:color="auto" w:sz="4" w:space="0"/>
            </w:tcBorders>
            <w:vAlign w:val="center"/>
          </w:tcPr>
          <w:p w14:paraId="16D44ACD">
            <w:pPr>
              <w:adjustRightInd w:val="0"/>
              <w:snapToGrid w:val="0"/>
              <w:spacing w:after="0" w:line="240" w:lineRule="auto"/>
              <w:jc w:val="center"/>
              <w:rPr>
                <w:rFonts w:hint="eastAsia" w:ascii="KaiTi_GB2312" w:eastAsia="KaiTi_GB2312"/>
                <w:sz w:val="20"/>
                <w:szCs w:val="22"/>
                <w:highlight w:val="none"/>
                <w:lang w:val="en-US" w:eastAsia="zh-CN"/>
              </w:rPr>
            </w:pPr>
          </w:p>
        </w:tc>
        <w:tc>
          <w:tcPr>
            <w:tcW w:w="440" w:type="pct"/>
            <w:tcBorders>
              <w:top w:val="single" w:color="auto" w:sz="4" w:space="0"/>
              <w:left w:val="single" w:color="auto" w:sz="4" w:space="0"/>
              <w:right w:val="single" w:color="auto" w:sz="4" w:space="0"/>
            </w:tcBorders>
            <w:vAlign w:val="center"/>
          </w:tcPr>
          <w:p w14:paraId="24CB0713">
            <w:pPr>
              <w:adjustRightInd w:val="0"/>
              <w:snapToGrid w:val="0"/>
              <w:spacing w:after="0" w:line="240" w:lineRule="auto"/>
              <w:jc w:val="center"/>
              <w:rPr>
                <w:rFonts w:hint="eastAsia" w:ascii="KaiTi_GB2312" w:eastAsia="KaiTi_GB2312"/>
                <w:sz w:val="20"/>
                <w:szCs w:val="22"/>
                <w:highlight w:val="none"/>
                <w:lang w:val="en-US" w:eastAsia="zh-CN"/>
              </w:rPr>
            </w:pPr>
          </w:p>
        </w:tc>
      </w:tr>
      <w:tr w14:paraId="75F7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2" w:type="pct"/>
            <w:vMerge w:val="continue"/>
            <w:tcBorders>
              <w:left w:val="single" w:color="auto" w:sz="4" w:space="0"/>
              <w:right w:val="single" w:color="auto" w:sz="4" w:space="0"/>
            </w:tcBorders>
            <w:vAlign w:val="center"/>
          </w:tcPr>
          <w:p w14:paraId="5664BA42">
            <w:pPr>
              <w:adjustRightInd w:val="0"/>
              <w:snapToGrid w:val="0"/>
              <w:spacing w:after="0" w:line="240" w:lineRule="auto"/>
              <w:jc w:val="center"/>
              <w:rPr>
                <w:highlight w:val="none"/>
              </w:rPr>
            </w:pPr>
          </w:p>
        </w:tc>
        <w:tc>
          <w:tcPr>
            <w:tcW w:w="323" w:type="pct"/>
            <w:gridSpan w:val="2"/>
            <w:vMerge w:val="continue"/>
            <w:tcBorders>
              <w:left w:val="single" w:color="auto" w:sz="4" w:space="0"/>
              <w:bottom w:val="single" w:color="auto" w:sz="4" w:space="0"/>
              <w:right w:val="single" w:color="auto" w:sz="4" w:space="0"/>
            </w:tcBorders>
            <w:vAlign w:val="center"/>
          </w:tcPr>
          <w:p w14:paraId="11FA4EE0">
            <w:pPr>
              <w:adjustRightInd w:val="0"/>
              <w:snapToGrid w:val="0"/>
              <w:spacing w:after="0" w:line="240" w:lineRule="auto"/>
              <w:jc w:val="center"/>
              <w:rPr>
                <w:highlight w:val="none"/>
              </w:rPr>
            </w:pPr>
          </w:p>
        </w:tc>
        <w:tc>
          <w:tcPr>
            <w:tcW w:w="418" w:type="pct"/>
            <w:gridSpan w:val="2"/>
            <w:vMerge w:val="continue"/>
            <w:tcBorders>
              <w:left w:val="single" w:color="auto" w:sz="4" w:space="0"/>
              <w:bottom w:val="single" w:color="auto" w:sz="4" w:space="0"/>
              <w:right w:val="single" w:color="auto" w:sz="4" w:space="0"/>
            </w:tcBorders>
            <w:vAlign w:val="center"/>
          </w:tcPr>
          <w:p w14:paraId="4F83C8B1">
            <w:pPr>
              <w:adjustRightInd w:val="0"/>
              <w:snapToGrid w:val="0"/>
              <w:spacing w:after="0" w:line="240" w:lineRule="auto"/>
              <w:jc w:val="center"/>
              <w:rPr>
                <w:highlight w:val="none"/>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534A796B">
            <w:pPr>
              <w:adjustRightInd w:val="0"/>
              <w:snapToGrid w:val="0"/>
              <w:spacing w:after="0" w:line="240" w:lineRule="auto"/>
              <w:jc w:val="center"/>
              <w:rPr>
                <w:rFonts w:hint="eastAsia" w:ascii="KaiTi_GB2312" w:eastAsia="KaiTi_GB2312"/>
                <w:highlight w:val="none"/>
                <w:lang w:val="en-US" w:eastAsia="zh-CN"/>
              </w:rPr>
            </w:pPr>
            <w:r>
              <w:rPr>
                <w:rFonts w:hint="default" w:eastAsia="KaiTi_GB2312"/>
                <w:highlight w:val="none"/>
                <w:lang w:val="en-US" w:eastAsia="zh-CN"/>
              </w:rPr>
              <w:t>202</w:t>
            </w:r>
            <w:r>
              <w:rPr>
                <w:rFonts w:hint="eastAsia" w:eastAsia="KaiTi_GB2312"/>
                <w:highlight w:val="none"/>
                <w:lang w:val="en-US" w:eastAsia="zh-CN"/>
              </w:rPr>
              <w:t>4</w:t>
            </w:r>
            <w:r>
              <w:rPr>
                <w:rFonts w:hint="default" w:eastAsia="KaiTi_GB2312"/>
                <w:highlight w:val="none"/>
                <w:lang w:val="en-US" w:eastAsia="zh-CN"/>
              </w:rPr>
              <w:t>-202</w:t>
            </w:r>
            <w:r>
              <w:rPr>
                <w:rFonts w:hint="eastAsia" w:eastAsia="KaiTi_GB2312"/>
                <w:highlight w:val="none"/>
                <w:lang w:val="en-US" w:eastAsia="zh-CN"/>
              </w:rPr>
              <w:t>5</w:t>
            </w:r>
            <w:r>
              <w:rPr>
                <w:rFonts w:hint="default" w:eastAsia="KaiTi_GB2312"/>
                <w:highlight w:val="none"/>
                <w:lang w:val="en-US" w:eastAsia="zh-CN"/>
              </w:rPr>
              <w:t>-2</w:t>
            </w:r>
          </w:p>
        </w:tc>
        <w:tc>
          <w:tcPr>
            <w:tcW w:w="297" w:type="pct"/>
            <w:tcBorders>
              <w:left w:val="single" w:color="auto" w:sz="4" w:space="0"/>
              <w:bottom w:val="single" w:color="auto" w:sz="4" w:space="0"/>
              <w:right w:val="single" w:color="auto" w:sz="4" w:space="0"/>
            </w:tcBorders>
            <w:vAlign w:val="center"/>
          </w:tcPr>
          <w:p w14:paraId="7B37CF79">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本科</w:t>
            </w:r>
          </w:p>
        </w:tc>
        <w:tc>
          <w:tcPr>
            <w:tcW w:w="684" w:type="pct"/>
            <w:gridSpan w:val="2"/>
            <w:tcBorders>
              <w:left w:val="single" w:color="auto" w:sz="4" w:space="0"/>
              <w:bottom w:val="single" w:color="auto" w:sz="4" w:space="0"/>
              <w:right w:val="single" w:color="auto" w:sz="4" w:space="0"/>
            </w:tcBorders>
            <w:vAlign w:val="center"/>
          </w:tcPr>
          <w:p w14:paraId="35351E64">
            <w:pPr>
              <w:spacing w:after="0" w:line="240" w:lineRule="auto"/>
              <w:jc w:val="center"/>
              <w:rPr>
                <w:rFonts w:hint="default"/>
                <w:highlight w:val="none"/>
                <w:lang w:val="en-US" w:eastAsia="zh-CN"/>
              </w:rPr>
            </w:pPr>
            <w:r>
              <w:rPr>
                <w:rFonts w:hint="default" w:ascii="KaiTi_GB2312"/>
                <w:highlight w:val="none"/>
                <w:lang w:val="en-US" w:eastAsia="zh-CN"/>
              </w:rPr>
              <w:t>临床</w:t>
            </w:r>
            <w:r>
              <w:rPr>
                <w:rFonts w:hint="default"/>
                <w:highlight w:val="none"/>
                <w:lang w:val="en-US" w:eastAsia="zh-CN"/>
              </w:rPr>
              <w:t>232</w:t>
            </w:r>
            <w:r>
              <w:rPr>
                <w:rFonts w:hint="eastAsia"/>
                <w:highlight w:val="none"/>
                <w:lang w:val="en-US" w:eastAsia="zh-CN"/>
              </w:rPr>
              <w:t>、</w:t>
            </w:r>
            <w:r>
              <w:rPr>
                <w:rFonts w:hint="default" w:ascii="KaiTi_GB2312"/>
                <w:highlight w:val="none"/>
                <w:lang w:val="en-US" w:eastAsia="zh-CN"/>
              </w:rPr>
              <w:t>数管</w:t>
            </w:r>
            <w:r>
              <w:rPr>
                <w:rFonts w:hint="default"/>
                <w:highlight w:val="none"/>
                <w:lang w:val="en-US" w:eastAsia="zh-CN"/>
              </w:rPr>
              <w:t>23</w:t>
            </w:r>
          </w:p>
          <w:p w14:paraId="407CEBEB">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康复</w:t>
            </w:r>
            <w:r>
              <w:rPr>
                <w:rFonts w:hint="default"/>
                <w:highlight w:val="none"/>
                <w:lang w:val="en-US" w:eastAsia="zh-CN"/>
              </w:rPr>
              <w:t>22</w:t>
            </w:r>
          </w:p>
        </w:tc>
        <w:tc>
          <w:tcPr>
            <w:tcW w:w="874" w:type="pct"/>
            <w:gridSpan w:val="2"/>
            <w:tcBorders>
              <w:left w:val="single" w:color="auto" w:sz="4" w:space="0"/>
              <w:bottom w:val="single" w:color="auto" w:sz="4" w:space="0"/>
              <w:right w:val="single" w:color="auto" w:sz="4" w:space="0"/>
            </w:tcBorders>
            <w:vAlign w:val="center"/>
          </w:tcPr>
          <w:p w14:paraId="09C71E88">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太极拳、羽毛球</w:t>
            </w:r>
          </w:p>
        </w:tc>
        <w:tc>
          <w:tcPr>
            <w:tcW w:w="372" w:type="pct"/>
            <w:tcBorders>
              <w:left w:val="single" w:color="auto" w:sz="4" w:space="0"/>
              <w:bottom w:val="single" w:color="auto" w:sz="4" w:space="0"/>
              <w:right w:val="single" w:color="auto" w:sz="4" w:space="0"/>
            </w:tcBorders>
            <w:vAlign w:val="center"/>
          </w:tcPr>
          <w:p w14:paraId="6DD08585">
            <w:pPr>
              <w:adjustRightInd w:val="0"/>
              <w:snapToGrid w:val="0"/>
              <w:spacing w:after="0" w:line="240" w:lineRule="auto"/>
              <w:jc w:val="center"/>
              <w:rPr>
                <w:rFonts w:hint="default" w:ascii="KaiTi_GB2312" w:eastAsia="KaiTi_GB2312"/>
                <w:highlight w:val="none"/>
                <w:lang w:val="en-US" w:eastAsia="zh-CN"/>
              </w:rPr>
            </w:pPr>
            <w:r>
              <w:rPr>
                <w:rFonts w:hint="eastAsia" w:eastAsia="KaiTi_GB2312" w:cs="Times New Roman"/>
                <w:b w:val="0"/>
                <w:bCs w:val="0"/>
                <w:i w:val="0"/>
                <w:iCs w:val="0"/>
                <w:color w:val="auto"/>
                <w:kern w:val="2"/>
                <w:sz w:val="21"/>
                <w:szCs w:val="24"/>
                <w:highlight w:val="none"/>
                <w:vertAlign w:val="baseline"/>
                <w:lang w:val="en-US" w:eastAsia="zh-CN" w:bidi="ar-SA"/>
              </w:rPr>
              <w:t>234</w:t>
            </w:r>
          </w:p>
        </w:tc>
        <w:tc>
          <w:tcPr>
            <w:tcW w:w="454" w:type="pct"/>
            <w:tcBorders>
              <w:left w:val="single" w:color="auto" w:sz="4" w:space="0"/>
              <w:bottom w:val="single" w:color="auto" w:sz="4" w:space="0"/>
              <w:right w:val="single" w:color="auto" w:sz="4" w:space="0"/>
            </w:tcBorders>
            <w:vAlign w:val="center"/>
          </w:tcPr>
          <w:p w14:paraId="40BF4E04">
            <w:pPr>
              <w:adjustRightInd w:val="0"/>
              <w:snapToGrid w:val="0"/>
              <w:spacing w:after="0" w:line="240" w:lineRule="auto"/>
              <w:jc w:val="center"/>
              <w:rPr>
                <w:rFonts w:hint="eastAsia" w:ascii="KaiTi_GB2312" w:eastAsia="KaiTi_GB2312"/>
                <w:highlight w:val="none"/>
                <w:lang w:val="en-US" w:eastAsia="zh-CN"/>
              </w:rPr>
            </w:pPr>
          </w:p>
        </w:tc>
        <w:tc>
          <w:tcPr>
            <w:tcW w:w="440" w:type="pct"/>
            <w:tcBorders>
              <w:left w:val="single" w:color="auto" w:sz="4" w:space="0"/>
              <w:bottom w:val="single" w:color="auto" w:sz="4" w:space="0"/>
              <w:right w:val="single" w:color="auto" w:sz="4" w:space="0"/>
            </w:tcBorders>
            <w:vAlign w:val="center"/>
          </w:tcPr>
          <w:p w14:paraId="22C4131D">
            <w:pPr>
              <w:adjustRightInd w:val="0"/>
              <w:snapToGrid w:val="0"/>
              <w:spacing w:after="0" w:line="240" w:lineRule="auto"/>
              <w:jc w:val="center"/>
              <w:rPr>
                <w:rFonts w:hint="eastAsia" w:ascii="KaiTi_GB2312" w:eastAsia="KaiTi_GB2312"/>
                <w:highlight w:val="none"/>
                <w:lang w:val="en-US" w:eastAsia="zh-CN"/>
              </w:rPr>
            </w:pPr>
          </w:p>
        </w:tc>
      </w:tr>
      <w:tr w14:paraId="7B0B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62" w:type="pct"/>
            <w:vMerge w:val="continue"/>
            <w:tcBorders>
              <w:left w:val="single" w:color="auto" w:sz="4" w:space="0"/>
              <w:right w:val="single" w:color="auto" w:sz="4" w:space="0"/>
            </w:tcBorders>
            <w:vAlign w:val="center"/>
          </w:tcPr>
          <w:p w14:paraId="56FA42EB">
            <w:pPr>
              <w:spacing w:after="0" w:line="240" w:lineRule="auto"/>
              <w:jc w:val="both"/>
              <w:rPr>
                <w:rFonts w:hint="eastAsia" w:ascii="黑体" w:hAnsi="黑体" w:eastAsia="黑体"/>
                <w:sz w:val="18"/>
                <w:szCs w:val="21"/>
                <w:highlight w:val="none"/>
                <w:lang w:val="en-US" w:eastAsia="zh-CN"/>
              </w:rPr>
            </w:pPr>
          </w:p>
        </w:tc>
        <w:tc>
          <w:tcPr>
            <w:tcW w:w="323" w:type="pct"/>
            <w:gridSpan w:val="2"/>
            <w:vMerge w:val="restart"/>
            <w:tcBorders>
              <w:top w:val="single" w:color="auto" w:sz="4" w:space="0"/>
              <w:left w:val="single" w:color="auto" w:sz="4" w:space="0"/>
              <w:right w:val="single" w:color="auto" w:sz="4" w:space="0"/>
            </w:tcBorders>
            <w:vAlign w:val="center"/>
          </w:tcPr>
          <w:p w14:paraId="42B26C99">
            <w:pPr>
              <w:spacing w:after="0" w:line="240" w:lineRule="auto"/>
              <w:jc w:val="center"/>
              <w:rPr>
                <w:rFonts w:hint="default" w:eastAsia="KaiTi_GB2312"/>
                <w:highlight w:val="none"/>
                <w:lang w:val="en-US" w:eastAsia="zh-CN"/>
              </w:rPr>
            </w:pPr>
            <w:r>
              <w:rPr>
                <w:rFonts w:hint="eastAsia" w:eastAsia="KaiTi_GB2312"/>
                <w:highlight w:val="none"/>
                <w:lang w:val="en-US" w:eastAsia="zh-CN"/>
              </w:rPr>
              <w:t>2024</w:t>
            </w:r>
          </w:p>
        </w:tc>
        <w:tc>
          <w:tcPr>
            <w:tcW w:w="418" w:type="pct"/>
            <w:gridSpan w:val="2"/>
            <w:vMerge w:val="restart"/>
            <w:tcBorders>
              <w:top w:val="single" w:color="auto" w:sz="4" w:space="0"/>
              <w:left w:val="single" w:color="auto" w:sz="4" w:space="0"/>
              <w:right w:val="single" w:color="auto" w:sz="4" w:space="0"/>
            </w:tcBorders>
            <w:vAlign w:val="center"/>
          </w:tcPr>
          <w:p w14:paraId="7E2F90AF">
            <w:pPr>
              <w:adjustRightInd w:val="0"/>
              <w:snapToGrid w:val="0"/>
              <w:spacing w:after="0" w:line="240" w:lineRule="auto"/>
              <w:jc w:val="center"/>
              <w:rPr>
                <w:rFonts w:hint="default" w:ascii="KaiTi_GB2312" w:eastAsia="KaiTi_GB2312"/>
                <w:highlight w:val="none"/>
                <w:lang w:val="en-US" w:eastAsia="zh-CN"/>
              </w:rPr>
            </w:pPr>
            <w:r>
              <w:rPr>
                <w:rFonts w:hint="eastAsia" w:eastAsia="KaiTi_GB2312"/>
                <w:highlight w:val="none"/>
                <w:lang w:val="en-US" w:eastAsia="zh-CN"/>
              </w:rPr>
              <w:t>300</w:t>
            </w: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255314CB">
            <w:pPr>
              <w:adjustRightInd w:val="0"/>
              <w:snapToGrid w:val="0"/>
              <w:spacing w:after="0" w:line="240" w:lineRule="auto"/>
              <w:jc w:val="center"/>
              <w:rPr>
                <w:rFonts w:hint="eastAsia" w:ascii="KaiTi_GB2312" w:eastAsia="KaiTi_GB2312"/>
                <w:highlight w:val="none"/>
                <w:lang w:val="en-US" w:eastAsia="zh-CN"/>
              </w:rPr>
            </w:pPr>
            <w:r>
              <w:rPr>
                <w:rFonts w:hint="default" w:eastAsia="KaiTi_GB2312"/>
                <w:highlight w:val="none"/>
                <w:lang w:val="en-US" w:eastAsia="zh-CN"/>
              </w:rPr>
              <w:t>2024-2025-</w:t>
            </w:r>
            <w:r>
              <w:rPr>
                <w:rFonts w:hint="default" w:ascii="Times New Roman" w:hAnsi="Times New Roman" w:eastAsia="KaiTi_GB2312" w:cs="Times New Roman"/>
                <w:b w:val="0"/>
                <w:bCs w:val="0"/>
                <w:i w:val="0"/>
                <w:iCs w:val="0"/>
                <w:color w:val="auto"/>
                <w:kern w:val="2"/>
                <w:sz w:val="21"/>
                <w:szCs w:val="24"/>
                <w:highlight w:val="none"/>
                <w:vertAlign w:val="baseline"/>
                <w:lang w:val="en-US" w:eastAsia="zh-CN" w:bidi="ar-SA"/>
              </w:rPr>
              <w:t>1</w:t>
            </w:r>
          </w:p>
        </w:tc>
        <w:tc>
          <w:tcPr>
            <w:tcW w:w="297" w:type="pct"/>
            <w:tcBorders>
              <w:top w:val="single" w:color="auto" w:sz="4" w:space="0"/>
              <w:left w:val="single" w:color="auto" w:sz="4" w:space="0"/>
              <w:bottom w:val="single" w:color="auto" w:sz="4" w:space="0"/>
              <w:right w:val="single" w:color="auto" w:sz="4" w:space="0"/>
            </w:tcBorders>
            <w:vAlign w:val="center"/>
          </w:tcPr>
          <w:p w14:paraId="0CF04464">
            <w:pPr>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本科</w:t>
            </w: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0546A28F">
            <w:pPr>
              <w:adjustRightInd w:val="0"/>
              <w:snapToGrid w:val="0"/>
              <w:spacing w:after="0" w:line="240" w:lineRule="auto"/>
              <w:jc w:val="center"/>
              <w:rPr>
                <w:rFonts w:hint="default"/>
                <w:highlight w:val="none"/>
                <w:lang w:val="en-US" w:eastAsia="zh-CN"/>
              </w:rPr>
            </w:pPr>
            <w:r>
              <w:rPr>
                <w:rFonts w:hint="default" w:ascii="KaiTi_GB2312"/>
                <w:highlight w:val="none"/>
                <w:lang w:val="en-US" w:eastAsia="zh-CN"/>
              </w:rPr>
              <w:t>中药</w:t>
            </w:r>
            <w:r>
              <w:rPr>
                <w:rFonts w:hint="default"/>
                <w:highlight w:val="none"/>
                <w:lang w:val="en-US" w:eastAsia="zh-CN"/>
              </w:rPr>
              <w:t>243</w:t>
            </w:r>
            <w:r>
              <w:rPr>
                <w:rFonts w:hint="eastAsia"/>
                <w:highlight w:val="none"/>
                <w:lang w:val="en-US" w:eastAsia="zh-CN"/>
              </w:rPr>
              <w:t>、</w:t>
            </w:r>
            <w:r>
              <w:rPr>
                <w:rFonts w:hint="default" w:ascii="KaiTi_GB2312"/>
                <w:highlight w:val="none"/>
                <w:lang w:val="en-US" w:eastAsia="zh-CN"/>
              </w:rPr>
              <w:t>资源</w:t>
            </w:r>
            <w:r>
              <w:rPr>
                <w:rFonts w:hint="default"/>
                <w:highlight w:val="none"/>
                <w:lang w:val="en-US" w:eastAsia="zh-CN"/>
              </w:rPr>
              <w:t>24</w:t>
            </w:r>
          </w:p>
          <w:p w14:paraId="2A00551E">
            <w:pPr>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计算机</w:t>
            </w:r>
            <w:r>
              <w:rPr>
                <w:rFonts w:hint="default"/>
                <w:highlight w:val="none"/>
                <w:lang w:val="en-US" w:eastAsia="zh-CN"/>
              </w:rPr>
              <w:t>24</w:t>
            </w:r>
            <w:r>
              <w:rPr>
                <w:rFonts w:hint="default" w:ascii="Times New Roman" w:hAnsi="Times New Roman" w:eastAsia="KaiTi_GB2312" w:cs="Times New Roman"/>
                <w:b w:val="0"/>
                <w:bCs w:val="0"/>
                <w:i w:val="0"/>
                <w:iCs w:val="0"/>
                <w:color w:val="auto"/>
                <w:kern w:val="2"/>
                <w:sz w:val="21"/>
                <w:szCs w:val="24"/>
                <w:highlight w:val="none"/>
                <w:vertAlign w:val="baseline"/>
                <w:lang w:val="en-US" w:eastAsia="zh-CN" w:bidi="ar-SA"/>
              </w:rPr>
              <w:t>1</w:t>
            </w: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3809AE33">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基础体育、羽毛球</w:t>
            </w:r>
          </w:p>
        </w:tc>
        <w:tc>
          <w:tcPr>
            <w:tcW w:w="372" w:type="pct"/>
            <w:tcBorders>
              <w:top w:val="single" w:color="auto" w:sz="4" w:space="0"/>
              <w:left w:val="single" w:color="auto" w:sz="4" w:space="0"/>
              <w:bottom w:val="single" w:color="auto" w:sz="4" w:space="0"/>
              <w:right w:val="single" w:color="auto" w:sz="4" w:space="0"/>
            </w:tcBorders>
            <w:vAlign w:val="center"/>
          </w:tcPr>
          <w:p w14:paraId="2CBB61B6">
            <w:pPr>
              <w:spacing w:after="0" w:line="240" w:lineRule="auto"/>
              <w:jc w:val="center"/>
              <w:rPr>
                <w:rFonts w:hint="default" w:ascii="KaiTi_GB2312" w:eastAsia="KaiTi_GB2312"/>
                <w:highlight w:val="none"/>
                <w:lang w:val="en-US" w:eastAsia="zh-CN"/>
              </w:rPr>
            </w:pPr>
            <w:r>
              <w:rPr>
                <w:rFonts w:hint="eastAsia" w:eastAsia="KaiTi_GB2312"/>
                <w:highlight w:val="none"/>
                <w:lang w:val="en-US" w:eastAsia="zh-CN"/>
              </w:rPr>
              <w:t>160</w:t>
            </w:r>
          </w:p>
        </w:tc>
        <w:tc>
          <w:tcPr>
            <w:tcW w:w="454" w:type="pct"/>
            <w:tcBorders>
              <w:top w:val="single" w:color="auto" w:sz="4" w:space="0"/>
              <w:left w:val="single" w:color="auto" w:sz="4" w:space="0"/>
              <w:bottom w:val="single" w:color="auto" w:sz="4" w:space="0"/>
              <w:right w:val="single" w:color="auto" w:sz="4" w:space="0"/>
            </w:tcBorders>
            <w:vAlign w:val="center"/>
          </w:tcPr>
          <w:p w14:paraId="4C0B7A37">
            <w:pPr>
              <w:adjustRightInd w:val="0"/>
              <w:snapToGrid w:val="0"/>
              <w:spacing w:after="0" w:line="240" w:lineRule="auto"/>
              <w:jc w:val="center"/>
              <w:rPr>
                <w:rFonts w:hint="eastAsia" w:ascii="KaiTi_GB2312" w:eastAsia="KaiTi_GB2312"/>
                <w:sz w:val="20"/>
                <w:szCs w:val="2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5E3CFDF7">
            <w:pPr>
              <w:adjustRightInd w:val="0"/>
              <w:snapToGrid w:val="0"/>
              <w:spacing w:after="0" w:line="240" w:lineRule="auto"/>
              <w:jc w:val="center"/>
              <w:rPr>
                <w:rFonts w:hint="eastAsia" w:ascii="KaiTi_GB2312" w:eastAsia="KaiTi_GB2312"/>
                <w:sz w:val="20"/>
                <w:szCs w:val="22"/>
                <w:highlight w:val="none"/>
                <w:lang w:val="en-US" w:eastAsia="zh-CN"/>
              </w:rPr>
            </w:pPr>
          </w:p>
        </w:tc>
      </w:tr>
      <w:tr w14:paraId="46D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462" w:type="pct"/>
            <w:vMerge w:val="continue"/>
            <w:tcBorders>
              <w:left w:val="single" w:color="auto" w:sz="4" w:space="0"/>
              <w:right w:val="single" w:color="auto" w:sz="4" w:space="0"/>
            </w:tcBorders>
            <w:vAlign w:val="center"/>
          </w:tcPr>
          <w:p w14:paraId="189E2D10">
            <w:pPr>
              <w:adjustRightInd w:val="0"/>
              <w:snapToGrid w:val="0"/>
              <w:spacing w:after="0" w:line="240" w:lineRule="auto"/>
              <w:jc w:val="center"/>
              <w:rPr>
                <w:highlight w:val="none"/>
              </w:rPr>
            </w:pPr>
          </w:p>
        </w:tc>
        <w:tc>
          <w:tcPr>
            <w:tcW w:w="323" w:type="pct"/>
            <w:gridSpan w:val="2"/>
            <w:vMerge w:val="continue"/>
            <w:tcBorders>
              <w:left w:val="single" w:color="auto" w:sz="4" w:space="0"/>
              <w:bottom w:val="single" w:color="auto" w:sz="4" w:space="0"/>
              <w:right w:val="single" w:color="auto" w:sz="4" w:space="0"/>
            </w:tcBorders>
            <w:vAlign w:val="center"/>
          </w:tcPr>
          <w:p w14:paraId="7C270BDB">
            <w:pPr>
              <w:adjustRightInd w:val="0"/>
              <w:snapToGrid w:val="0"/>
              <w:spacing w:after="0" w:line="240" w:lineRule="auto"/>
              <w:jc w:val="center"/>
              <w:rPr>
                <w:highlight w:val="none"/>
              </w:rPr>
            </w:pPr>
          </w:p>
        </w:tc>
        <w:tc>
          <w:tcPr>
            <w:tcW w:w="418" w:type="pct"/>
            <w:gridSpan w:val="2"/>
            <w:vMerge w:val="continue"/>
            <w:tcBorders>
              <w:left w:val="single" w:color="auto" w:sz="4" w:space="0"/>
              <w:bottom w:val="single" w:color="auto" w:sz="4" w:space="0"/>
              <w:right w:val="single" w:color="auto" w:sz="4" w:space="0"/>
            </w:tcBorders>
            <w:vAlign w:val="center"/>
          </w:tcPr>
          <w:p w14:paraId="6F4F00E6">
            <w:pPr>
              <w:adjustRightInd w:val="0"/>
              <w:snapToGrid w:val="0"/>
              <w:spacing w:after="0" w:line="240" w:lineRule="auto"/>
              <w:jc w:val="center"/>
              <w:rPr>
                <w:highlight w:val="none"/>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7173D8ED">
            <w:pPr>
              <w:adjustRightInd w:val="0"/>
              <w:snapToGrid w:val="0"/>
              <w:spacing w:after="0" w:line="240" w:lineRule="auto"/>
              <w:jc w:val="center"/>
              <w:rPr>
                <w:rFonts w:hint="eastAsia" w:ascii="KaiTi_GB2312" w:eastAsia="KaiTi_GB2312"/>
                <w:highlight w:val="none"/>
                <w:lang w:val="en-US" w:eastAsia="zh-CN"/>
              </w:rPr>
            </w:pPr>
            <w:r>
              <w:rPr>
                <w:rFonts w:hint="default" w:eastAsia="KaiTi_GB2312"/>
                <w:highlight w:val="none"/>
                <w:lang w:val="en-US" w:eastAsia="zh-CN"/>
              </w:rPr>
              <w:t>2023-2024-</w:t>
            </w:r>
            <w:r>
              <w:rPr>
                <w:rFonts w:hint="eastAsia" w:eastAsia="KaiTi_GB2312" w:cs="Times New Roman"/>
                <w:b w:val="0"/>
                <w:bCs w:val="0"/>
                <w:i w:val="0"/>
                <w:iCs w:val="0"/>
                <w:color w:val="auto"/>
                <w:kern w:val="2"/>
                <w:sz w:val="21"/>
                <w:szCs w:val="24"/>
                <w:highlight w:val="none"/>
                <w:vertAlign w:val="baseline"/>
                <w:lang w:val="en-US" w:eastAsia="zh-CN" w:bidi="ar-SA"/>
              </w:rPr>
              <w:t>2</w:t>
            </w:r>
          </w:p>
        </w:tc>
        <w:tc>
          <w:tcPr>
            <w:tcW w:w="297" w:type="pct"/>
            <w:tcBorders>
              <w:top w:val="single" w:color="auto" w:sz="4" w:space="0"/>
              <w:left w:val="single" w:color="auto" w:sz="4" w:space="0"/>
              <w:bottom w:val="single" w:color="auto" w:sz="4" w:space="0"/>
              <w:right w:val="single" w:color="auto" w:sz="4" w:space="0"/>
            </w:tcBorders>
            <w:vAlign w:val="center"/>
          </w:tcPr>
          <w:p w14:paraId="447DC6F4">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本科</w:t>
            </w: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08FFEB76">
            <w:pPr>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中医九</w:t>
            </w:r>
            <w:r>
              <w:rPr>
                <w:rFonts w:hint="default"/>
                <w:highlight w:val="none"/>
                <w:lang w:val="en-US" w:eastAsia="zh-CN"/>
              </w:rPr>
              <w:t>22</w:t>
            </w:r>
            <w:r>
              <w:rPr>
                <w:rFonts w:hint="eastAsia"/>
                <w:highlight w:val="none"/>
                <w:lang w:val="en-US" w:eastAsia="zh-CN"/>
              </w:rPr>
              <w:t>、</w:t>
            </w:r>
            <w:r>
              <w:rPr>
                <w:rFonts w:hint="default"/>
                <w:highlight w:val="none"/>
                <w:lang w:val="en-US" w:eastAsia="zh-CN"/>
              </w:rPr>
              <w:t>护理22</w:t>
            </w:r>
            <w:r>
              <w:rPr>
                <w:rFonts w:hint="default" w:ascii="Times New Roman" w:hAnsi="Times New Roman" w:eastAsia="KaiTi_GB2312" w:cs="Times New Roman"/>
                <w:b w:val="0"/>
                <w:bCs w:val="0"/>
                <w:i w:val="0"/>
                <w:iCs w:val="0"/>
                <w:color w:val="auto"/>
                <w:kern w:val="2"/>
                <w:sz w:val="21"/>
                <w:szCs w:val="24"/>
                <w:highlight w:val="none"/>
                <w:vertAlign w:val="baseline"/>
                <w:lang w:val="en-US" w:eastAsia="zh-CN" w:bidi="ar-SA"/>
              </w:rPr>
              <w:t>1</w:t>
            </w: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6C9F7349">
            <w:pPr>
              <w:adjustRightInd w:val="0"/>
              <w:snapToGrid w:val="0"/>
              <w:spacing w:after="0" w:line="240" w:lineRule="auto"/>
              <w:jc w:val="center"/>
              <w:rPr>
                <w:rFonts w:hint="eastAsia" w:ascii="KaiTi_GB2312" w:eastAsia="KaiTi_GB2312"/>
                <w:highlight w:val="none"/>
                <w:lang w:val="en-US" w:eastAsia="zh-CN"/>
              </w:rPr>
            </w:pPr>
            <w:r>
              <w:rPr>
                <w:rFonts w:hint="default" w:ascii="KaiTi_GB2312"/>
                <w:highlight w:val="none"/>
                <w:lang w:val="en-US" w:eastAsia="zh-CN"/>
              </w:rPr>
              <w:t>太极拳、羽毛球</w:t>
            </w:r>
          </w:p>
        </w:tc>
        <w:tc>
          <w:tcPr>
            <w:tcW w:w="372" w:type="pct"/>
            <w:tcBorders>
              <w:top w:val="single" w:color="auto" w:sz="4" w:space="0"/>
              <w:left w:val="single" w:color="auto" w:sz="4" w:space="0"/>
              <w:bottom w:val="single" w:color="auto" w:sz="4" w:space="0"/>
              <w:right w:val="single" w:color="auto" w:sz="4" w:space="0"/>
            </w:tcBorders>
            <w:vAlign w:val="center"/>
          </w:tcPr>
          <w:p w14:paraId="34004443">
            <w:pPr>
              <w:adjustRightInd w:val="0"/>
              <w:snapToGrid w:val="0"/>
              <w:spacing w:after="0" w:line="240" w:lineRule="auto"/>
              <w:jc w:val="center"/>
              <w:rPr>
                <w:rFonts w:hint="default" w:ascii="KaiTi_GB2312" w:eastAsia="KaiTi_GB2312"/>
                <w:highlight w:val="none"/>
                <w:lang w:val="en-US" w:eastAsia="zh-CN"/>
              </w:rPr>
            </w:pPr>
            <w:r>
              <w:rPr>
                <w:rFonts w:hint="eastAsia" w:eastAsia="KaiTi_GB2312" w:cs="Times New Roman"/>
                <w:b w:val="0"/>
                <w:bCs w:val="0"/>
                <w:i w:val="0"/>
                <w:iCs w:val="0"/>
                <w:color w:val="auto"/>
                <w:kern w:val="2"/>
                <w:sz w:val="21"/>
                <w:szCs w:val="24"/>
                <w:highlight w:val="none"/>
                <w:vertAlign w:val="baseline"/>
                <w:lang w:val="en-US" w:eastAsia="zh-CN" w:bidi="ar-SA"/>
              </w:rPr>
              <w:t>140</w:t>
            </w:r>
          </w:p>
        </w:tc>
        <w:tc>
          <w:tcPr>
            <w:tcW w:w="454" w:type="pct"/>
            <w:tcBorders>
              <w:top w:val="single" w:color="auto" w:sz="4" w:space="0"/>
              <w:left w:val="single" w:color="auto" w:sz="4" w:space="0"/>
              <w:bottom w:val="single" w:color="auto" w:sz="4" w:space="0"/>
              <w:right w:val="single" w:color="auto" w:sz="4" w:space="0"/>
            </w:tcBorders>
            <w:vAlign w:val="center"/>
          </w:tcPr>
          <w:p w14:paraId="4EE9FFC1">
            <w:pPr>
              <w:adjustRightInd w:val="0"/>
              <w:snapToGrid w:val="0"/>
              <w:spacing w:after="0" w:line="240" w:lineRule="auto"/>
              <w:jc w:val="center"/>
              <w:rPr>
                <w:rFonts w:hint="eastAsia" w:ascii="KaiTi_GB2312" w:eastAsia="KaiTi_GB231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0AF4536E">
            <w:pPr>
              <w:adjustRightInd w:val="0"/>
              <w:snapToGrid w:val="0"/>
              <w:spacing w:after="0" w:line="240" w:lineRule="auto"/>
              <w:jc w:val="center"/>
              <w:rPr>
                <w:rFonts w:hint="eastAsia" w:ascii="KaiTi_GB2312" w:eastAsia="KaiTi_GB2312"/>
                <w:highlight w:val="none"/>
                <w:lang w:val="en-US" w:eastAsia="zh-CN"/>
              </w:rPr>
            </w:pPr>
          </w:p>
        </w:tc>
      </w:tr>
      <w:tr w14:paraId="499E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2" w:type="pct"/>
            <w:vMerge w:val="continue"/>
            <w:tcBorders>
              <w:left w:val="single" w:color="auto" w:sz="4" w:space="0"/>
              <w:right w:val="single" w:color="auto" w:sz="4" w:space="0"/>
            </w:tcBorders>
            <w:vAlign w:val="center"/>
          </w:tcPr>
          <w:p w14:paraId="6C2E9D0D">
            <w:pPr>
              <w:spacing w:after="0" w:line="240" w:lineRule="auto"/>
              <w:jc w:val="both"/>
              <w:rPr>
                <w:rFonts w:hint="eastAsia" w:ascii="黑体" w:hAnsi="黑体" w:eastAsia="黑体"/>
                <w:sz w:val="18"/>
                <w:szCs w:val="21"/>
                <w:highlight w:val="none"/>
                <w:lang w:val="en-US" w:eastAsia="zh-CN"/>
              </w:rPr>
            </w:pPr>
          </w:p>
        </w:tc>
        <w:tc>
          <w:tcPr>
            <w:tcW w:w="323" w:type="pct"/>
            <w:gridSpan w:val="2"/>
            <w:vMerge w:val="restart"/>
            <w:tcBorders>
              <w:top w:val="single" w:color="auto" w:sz="4" w:space="0"/>
              <w:left w:val="single" w:color="auto" w:sz="4" w:space="0"/>
              <w:right w:val="single" w:color="auto" w:sz="4" w:space="0"/>
            </w:tcBorders>
            <w:vAlign w:val="center"/>
          </w:tcPr>
          <w:p w14:paraId="2E0475EF">
            <w:pPr>
              <w:spacing w:after="0" w:line="240" w:lineRule="auto"/>
              <w:jc w:val="center"/>
              <w:rPr>
                <w:rFonts w:hint="default" w:eastAsia="KaiTi_GB2312"/>
                <w:highlight w:val="none"/>
                <w:lang w:val="en-US" w:eastAsia="zh-CN"/>
              </w:rPr>
            </w:pPr>
            <w:r>
              <w:rPr>
                <w:rFonts w:hint="eastAsia" w:eastAsia="KaiTi_GB2312"/>
                <w:highlight w:val="none"/>
                <w:lang w:val="en-US" w:eastAsia="zh-CN"/>
              </w:rPr>
              <w:t>2023</w:t>
            </w:r>
          </w:p>
        </w:tc>
        <w:tc>
          <w:tcPr>
            <w:tcW w:w="418" w:type="pct"/>
            <w:gridSpan w:val="2"/>
            <w:vMerge w:val="restart"/>
            <w:tcBorders>
              <w:top w:val="single" w:color="auto" w:sz="4" w:space="0"/>
              <w:left w:val="single" w:color="auto" w:sz="4" w:space="0"/>
              <w:right w:val="single" w:color="auto" w:sz="4" w:space="0"/>
            </w:tcBorders>
            <w:vAlign w:val="center"/>
          </w:tcPr>
          <w:p w14:paraId="35412F90">
            <w:pPr>
              <w:adjustRightInd w:val="0"/>
              <w:snapToGrid w:val="0"/>
              <w:spacing w:after="0" w:line="240" w:lineRule="auto"/>
              <w:jc w:val="center"/>
              <w:rPr>
                <w:rFonts w:hint="default" w:ascii="KaiTi_GB2312" w:eastAsia="KaiTi_GB2312"/>
                <w:highlight w:val="none"/>
                <w:lang w:val="en-US" w:eastAsia="zh-CN"/>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1950B516">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4D55F5FE">
            <w:pPr>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2D2EB7A8">
            <w:pPr>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559D0F99">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0CC40B93">
            <w:pPr>
              <w:spacing w:after="0" w:line="240" w:lineRule="auto"/>
              <w:jc w:val="center"/>
              <w:rPr>
                <w:rFonts w:hint="default"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0BB85246">
            <w:pPr>
              <w:adjustRightInd w:val="0"/>
              <w:snapToGrid w:val="0"/>
              <w:spacing w:after="0" w:line="240" w:lineRule="auto"/>
              <w:jc w:val="center"/>
              <w:rPr>
                <w:rFonts w:hint="eastAsia" w:ascii="KaiTi_GB2312" w:eastAsia="KaiTi_GB2312"/>
                <w:sz w:val="20"/>
                <w:szCs w:val="2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61720C29">
            <w:pPr>
              <w:adjustRightInd w:val="0"/>
              <w:snapToGrid w:val="0"/>
              <w:spacing w:after="0" w:line="240" w:lineRule="auto"/>
              <w:jc w:val="center"/>
              <w:rPr>
                <w:rFonts w:hint="eastAsia" w:ascii="KaiTi_GB2312" w:eastAsia="KaiTi_GB2312"/>
                <w:sz w:val="20"/>
                <w:szCs w:val="22"/>
                <w:highlight w:val="none"/>
                <w:lang w:val="en-US" w:eastAsia="zh-CN"/>
              </w:rPr>
            </w:pPr>
          </w:p>
        </w:tc>
      </w:tr>
      <w:tr w14:paraId="7B1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2" w:type="pct"/>
            <w:vMerge w:val="continue"/>
            <w:tcBorders>
              <w:left w:val="single" w:color="auto" w:sz="4" w:space="0"/>
              <w:right w:val="single" w:color="auto" w:sz="4" w:space="0"/>
            </w:tcBorders>
            <w:vAlign w:val="center"/>
          </w:tcPr>
          <w:p w14:paraId="2831B36E">
            <w:pPr>
              <w:adjustRightInd w:val="0"/>
              <w:snapToGrid w:val="0"/>
              <w:spacing w:after="0" w:line="240" w:lineRule="auto"/>
              <w:jc w:val="center"/>
              <w:rPr>
                <w:highlight w:val="none"/>
              </w:rPr>
            </w:pPr>
          </w:p>
        </w:tc>
        <w:tc>
          <w:tcPr>
            <w:tcW w:w="323" w:type="pct"/>
            <w:gridSpan w:val="2"/>
            <w:vMerge w:val="continue"/>
            <w:tcBorders>
              <w:left w:val="single" w:color="auto" w:sz="4" w:space="0"/>
              <w:bottom w:val="single" w:color="auto" w:sz="4" w:space="0"/>
              <w:right w:val="single" w:color="auto" w:sz="4" w:space="0"/>
            </w:tcBorders>
            <w:vAlign w:val="center"/>
          </w:tcPr>
          <w:p w14:paraId="7A5C9698">
            <w:pPr>
              <w:adjustRightInd w:val="0"/>
              <w:snapToGrid w:val="0"/>
              <w:spacing w:after="0" w:line="240" w:lineRule="auto"/>
              <w:jc w:val="center"/>
              <w:rPr>
                <w:highlight w:val="none"/>
              </w:rPr>
            </w:pPr>
          </w:p>
        </w:tc>
        <w:tc>
          <w:tcPr>
            <w:tcW w:w="418" w:type="pct"/>
            <w:gridSpan w:val="2"/>
            <w:vMerge w:val="continue"/>
            <w:tcBorders>
              <w:left w:val="single" w:color="auto" w:sz="4" w:space="0"/>
              <w:bottom w:val="single" w:color="auto" w:sz="4" w:space="0"/>
              <w:right w:val="single" w:color="auto" w:sz="4" w:space="0"/>
            </w:tcBorders>
            <w:vAlign w:val="center"/>
          </w:tcPr>
          <w:p w14:paraId="19B420C8">
            <w:pPr>
              <w:adjustRightInd w:val="0"/>
              <w:snapToGrid w:val="0"/>
              <w:spacing w:after="0" w:line="240" w:lineRule="auto"/>
              <w:jc w:val="center"/>
              <w:rPr>
                <w:highlight w:val="none"/>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761DE208">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17756D0C">
            <w:pPr>
              <w:adjustRightInd w:val="0"/>
              <w:snapToGrid w:val="0"/>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6DAA0553">
            <w:pPr>
              <w:adjustRightInd w:val="0"/>
              <w:snapToGrid w:val="0"/>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7A0FAA1B">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3CF362BE">
            <w:pPr>
              <w:adjustRightInd w:val="0"/>
              <w:snapToGrid w:val="0"/>
              <w:spacing w:after="0" w:line="240" w:lineRule="auto"/>
              <w:jc w:val="center"/>
              <w:rPr>
                <w:rFonts w:hint="default"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18EFBEC3">
            <w:pPr>
              <w:adjustRightInd w:val="0"/>
              <w:snapToGrid w:val="0"/>
              <w:spacing w:after="0" w:line="240" w:lineRule="auto"/>
              <w:jc w:val="center"/>
              <w:rPr>
                <w:rFonts w:hint="eastAsia" w:ascii="KaiTi_GB2312" w:eastAsia="KaiTi_GB231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23AFEA88">
            <w:pPr>
              <w:adjustRightInd w:val="0"/>
              <w:snapToGrid w:val="0"/>
              <w:spacing w:after="0" w:line="240" w:lineRule="auto"/>
              <w:jc w:val="center"/>
              <w:rPr>
                <w:rFonts w:hint="eastAsia" w:ascii="KaiTi_GB2312" w:eastAsia="KaiTi_GB2312"/>
                <w:highlight w:val="none"/>
                <w:lang w:val="en-US" w:eastAsia="zh-CN"/>
              </w:rPr>
            </w:pPr>
          </w:p>
        </w:tc>
      </w:tr>
      <w:tr w14:paraId="319B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462" w:type="pct"/>
            <w:vMerge w:val="continue"/>
            <w:tcBorders>
              <w:left w:val="single" w:color="auto" w:sz="4" w:space="0"/>
              <w:right w:val="single" w:color="auto" w:sz="4" w:space="0"/>
            </w:tcBorders>
            <w:vAlign w:val="center"/>
          </w:tcPr>
          <w:p w14:paraId="3503C54B">
            <w:pPr>
              <w:spacing w:after="0" w:line="240" w:lineRule="auto"/>
              <w:jc w:val="both"/>
              <w:rPr>
                <w:rFonts w:hint="eastAsia" w:ascii="黑体" w:hAnsi="黑体" w:eastAsia="黑体"/>
                <w:sz w:val="18"/>
                <w:szCs w:val="21"/>
                <w:highlight w:val="none"/>
                <w:lang w:val="en-US" w:eastAsia="zh-CN"/>
              </w:rPr>
            </w:pPr>
          </w:p>
        </w:tc>
        <w:tc>
          <w:tcPr>
            <w:tcW w:w="323" w:type="pct"/>
            <w:gridSpan w:val="2"/>
            <w:vMerge w:val="restart"/>
            <w:tcBorders>
              <w:top w:val="single" w:color="auto" w:sz="4" w:space="0"/>
              <w:left w:val="single" w:color="auto" w:sz="4" w:space="0"/>
              <w:right w:val="single" w:color="auto" w:sz="4" w:space="0"/>
            </w:tcBorders>
            <w:vAlign w:val="center"/>
          </w:tcPr>
          <w:p w14:paraId="5D684B84">
            <w:pPr>
              <w:spacing w:after="0" w:line="240" w:lineRule="auto"/>
              <w:jc w:val="center"/>
              <w:rPr>
                <w:rFonts w:hint="default" w:eastAsia="KaiTi_GB2312"/>
                <w:highlight w:val="none"/>
                <w:lang w:val="en-US" w:eastAsia="zh-CN"/>
              </w:rPr>
            </w:pPr>
            <w:r>
              <w:rPr>
                <w:rFonts w:hint="eastAsia" w:eastAsia="KaiTi_GB2312"/>
                <w:highlight w:val="none"/>
                <w:lang w:val="en-US" w:eastAsia="zh-CN"/>
              </w:rPr>
              <w:t>2022</w:t>
            </w:r>
          </w:p>
        </w:tc>
        <w:tc>
          <w:tcPr>
            <w:tcW w:w="418" w:type="pct"/>
            <w:gridSpan w:val="2"/>
            <w:vMerge w:val="restart"/>
            <w:tcBorders>
              <w:top w:val="single" w:color="auto" w:sz="4" w:space="0"/>
              <w:left w:val="single" w:color="auto" w:sz="4" w:space="0"/>
              <w:right w:val="single" w:color="auto" w:sz="4" w:space="0"/>
            </w:tcBorders>
            <w:vAlign w:val="center"/>
          </w:tcPr>
          <w:p w14:paraId="7C69A203">
            <w:pPr>
              <w:adjustRightInd w:val="0"/>
              <w:snapToGrid w:val="0"/>
              <w:spacing w:after="0" w:line="240" w:lineRule="auto"/>
              <w:jc w:val="center"/>
              <w:rPr>
                <w:rFonts w:hint="eastAsia" w:ascii="KaiTi_GB2312" w:eastAsia="KaiTi_GB2312"/>
                <w:highlight w:val="none"/>
                <w:lang w:val="en-US" w:eastAsia="zh-CN"/>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35E8817C">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23BE3F68">
            <w:pPr>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6715E1DC">
            <w:pPr>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508F4B88">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5E1BE50C">
            <w:pPr>
              <w:spacing w:after="0" w:line="240" w:lineRule="auto"/>
              <w:jc w:val="center"/>
              <w:rPr>
                <w:rFonts w:hint="eastAsia"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27212DEA">
            <w:pPr>
              <w:adjustRightInd w:val="0"/>
              <w:snapToGrid w:val="0"/>
              <w:spacing w:after="0" w:line="240" w:lineRule="auto"/>
              <w:jc w:val="center"/>
              <w:rPr>
                <w:rFonts w:hint="eastAsia" w:ascii="KaiTi_GB2312" w:eastAsia="KaiTi_GB2312"/>
                <w:sz w:val="20"/>
                <w:szCs w:val="2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20E918E0">
            <w:pPr>
              <w:adjustRightInd w:val="0"/>
              <w:snapToGrid w:val="0"/>
              <w:spacing w:after="0" w:line="240" w:lineRule="auto"/>
              <w:jc w:val="center"/>
              <w:rPr>
                <w:rFonts w:hint="eastAsia" w:ascii="KaiTi_GB2312" w:eastAsia="KaiTi_GB2312"/>
                <w:sz w:val="20"/>
                <w:szCs w:val="22"/>
                <w:highlight w:val="none"/>
                <w:lang w:val="en-US" w:eastAsia="zh-CN"/>
              </w:rPr>
            </w:pPr>
          </w:p>
        </w:tc>
      </w:tr>
      <w:tr w14:paraId="3B7E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2" w:type="pct"/>
            <w:vMerge w:val="continue"/>
            <w:tcBorders>
              <w:left w:val="single" w:color="auto" w:sz="4" w:space="0"/>
              <w:right w:val="single" w:color="auto" w:sz="4" w:space="0"/>
            </w:tcBorders>
            <w:vAlign w:val="center"/>
          </w:tcPr>
          <w:p w14:paraId="56067472">
            <w:pPr>
              <w:adjustRightInd w:val="0"/>
              <w:snapToGrid w:val="0"/>
              <w:spacing w:after="0" w:line="240" w:lineRule="auto"/>
              <w:jc w:val="center"/>
              <w:rPr>
                <w:highlight w:val="none"/>
              </w:rPr>
            </w:pPr>
          </w:p>
        </w:tc>
        <w:tc>
          <w:tcPr>
            <w:tcW w:w="323" w:type="pct"/>
            <w:gridSpan w:val="2"/>
            <w:vMerge w:val="continue"/>
            <w:tcBorders>
              <w:left w:val="single" w:color="auto" w:sz="4" w:space="0"/>
              <w:bottom w:val="single" w:color="auto" w:sz="4" w:space="0"/>
              <w:right w:val="single" w:color="auto" w:sz="4" w:space="0"/>
            </w:tcBorders>
            <w:vAlign w:val="center"/>
          </w:tcPr>
          <w:p w14:paraId="4647DCA9">
            <w:pPr>
              <w:adjustRightInd w:val="0"/>
              <w:snapToGrid w:val="0"/>
              <w:spacing w:after="0" w:line="240" w:lineRule="auto"/>
              <w:jc w:val="center"/>
              <w:rPr>
                <w:highlight w:val="none"/>
              </w:rPr>
            </w:pPr>
          </w:p>
        </w:tc>
        <w:tc>
          <w:tcPr>
            <w:tcW w:w="418" w:type="pct"/>
            <w:gridSpan w:val="2"/>
            <w:vMerge w:val="continue"/>
            <w:tcBorders>
              <w:left w:val="single" w:color="auto" w:sz="4" w:space="0"/>
              <w:bottom w:val="single" w:color="auto" w:sz="4" w:space="0"/>
              <w:right w:val="single" w:color="auto" w:sz="4" w:space="0"/>
            </w:tcBorders>
            <w:vAlign w:val="center"/>
          </w:tcPr>
          <w:p w14:paraId="1A8127B2">
            <w:pPr>
              <w:adjustRightInd w:val="0"/>
              <w:snapToGrid w:val="0"/>
              <w:spacing w:after="0" w:line="240" w:lineRule="auto"/>
              <w:jc w:val="center"/>
              <w:rPr>
                <w:highlight w:val="none"/>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75FAB26A">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6C035BA2">
            <w:pPr>
              <w:adjustRightInd w:val="0"/>
              <w:snapToGrid w:val="0"/>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2ED1F69B">
            <w:pPr>
              <w:adjustRightInd w:val="0"/>
              <w:snapToGrid w:val="0"/>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017F3386">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5CFA3D24">
            <w:pPr>
              <w:adjustRightInd w:val="0"/>
              <w:snapToGrid w:val="0"/>
              <w:spacing w:after="0" w:line="240" w:lineRule="auto"/>
              <w:jc w:val="center"/>
              <w:rPr>
                <w:rFonts w:hint="eastAsia"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6AFB7F68">
            <w:pPr>
              <w:adjustRightInd w:val="0"/>
              <w:snapToGrid w:val="0"/>
              <w:spacing w:after="0" w:line="240" w:lineRule="auto"/>
              <w:jc w:val="center"/>
              <w:rPr>
                <w:rFonts w:hint="eastAsia" w:ascii="KaiTi_GB2312" w:eastAsia="KaiTi_GB231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596F1378">
            <w:pPr>
              <w:adjustRightInd w:val="0"/>
              <w:snapToGrid w:val="0"/>
              <w:spacing w:after="0" w:line="240" w:lineRule="auto"/>
              <w:jc w:val="center"/>
              <w:rPr>
                <w:rFonts w:hint="eastAsia" w:ascii="KaiTi_GB2312" w:eastAsia="KaiTi_GB2312"/>
                <w:highlight w:val="none"/>
                <w:lang w:val="en-US" w:eastAsia="zh-CN"/>
              </w:rPr>
            </w:pPr>
          </w:p>
        </w:tc>
      </w:tr>
      <w:tr w14:paraId="287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462" w:type="pct"/>
            <w:vMerge w:val="continue"/>
            <w:tcBorders>
              <w:left w:val="single" w:color="auto" w:sz="4" w:space="0"/>
              <w:right w:val="single" w:color="auto" w:sz="4" w:space="0"/>
            </w:tcBorders>
            <w:vAlign w:val="center"/>
          </w:tcPr>
          <w:p w14:paraId="2C067197">
            <w:pPr>
              <w:spacing w:after="0" w:line="240" w:lineRule="auto"/>
              <w:jc w:val="both"/>
              <w:rPr>
                <w:rFonts w:hint="eastAsia" w:ascii="黑体" w:hAnsi="黑体" w:eastAsia="黑体"/>
                <w:sz w:val="18"/>
                <w:szCs w:val="21"/>
                <w:highlight w:val="none"/>
                <w:lang w:val="en-US" w:eastAsia="zh-CN"/>
              </w:rPr>
            </w:pPr>
          </w:p>
        </w:tc>
        <w:tc>
          <w:tcPr>
            <w:tcW w:w="323" w:type="pct"/>
            <w:gridSpan w:val="2"/>
            <w:vMerge w:val="restart"/>
            <w:tcBorders>
              <w:top w:val="single" w:color="auto" w:sz="4" w:space="0"/>
              <w:left w:val="single" w:color="auto" w:sz="4" w:space="0"/>
              <w:right w:val="single" w:color="auto" w:sz="4" w:space="0"/>
            </w:tcBorders>
            <w:vAlign w:val="center"/>
          </w:tcPr>
          <w:p w14:paraId="03CB8175">
            <w:pPr>
              <w:spacing w:after="0" w:line="240" w:lineRule="auto"/>
              <w:jc w:val="center"/>
              <w:rPr>
                <w:rFonts w:hint="default" w:eastAsia="KaiTi_GB2312"/>
                <w:highlight w:val="none"/>
                <w:lang w:val="en-US" w:eastAsia="zh-CN"/>
              </w:rPr>
            </w:pPr>
            <w:r>
              <w:rPr>
                <w:rFonts w:hint="eastAsia" w:eastAsia="KaiTi_GB2312"/>
                <w:highlight w:val="none"/>
                <w:lang w:val="en-US" w:eastAsia="zh-CN"/>
              </w:rPr>
              <w:t>2021</w:t>
            </w:r>
          </w:p>
        </w:tc>
        <w:tc>
          <w:tcPr>
            <w:tcW w:w="418" w:type="pct"/>
            <w:gridSpan w:val="2"/>
            <w:vMerge w:val="restart"/>
            <w:tcBorders>
              <w:top w:val="single" w:color="auto" w:sz="4" w:space="0"/>
              <w:left w:val="single" w:color="auto" w:sz="4" w:space="0"/>
              <w:right w:val="single" w:color="auto" w:sz="4" w:space="0"/>
            </w:tcBorders>
            <w:vAlign w:val="center"/>
          </w:tcPr>
          <w:p w14:paraId="2687E213">
            <w:pPr>
              <w:adjustRightInd w:val="0"/>
              <w:snapToGrid w:val="0"/>
              <w:spacing w:after="0" w:line="240" w:lineRule="auto"/>
              <w:jc w:val="center"/>
              <w:rPr>
                <w:rFonts w:hint="eastAsia" w:ascii="KaiTi_GB2312" w:eastAsia="KaiTi_GB2312"/>
                <w:highlight w:val="none"/>
                <w:lang w:val="en-US" w:eastAsia="zh-CN"/>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78984F80">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0FB6E627">
            <w:pPr>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2B5776B6">
            <w:pPr>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00C52F34">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18E5EBE7">
            <w:pPr>
              <w:spacing w:after="0" w:line="240" w:lineRule="auto"/>
              <w:jc w:val="center"/>
              <w:rPr>
                <w:rFonts w:hint="eastAsia"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0149C7CD">
            <w:pPr>
              <w:adjustRightInd w:val="0"/>
              <w:snapToGrid w:val="0"/>
              <w:spacing w:after="0" w:line="240" w:lineRule="auto"/>
              <w:jc w:val="center"/>
              <w:rPr>
                <w:rFonts w:hint="eastAsia" w:ascii="KaiTi_GB2312" w:eastAsia="KaiTi_GB2312"/>
                <w:sz w:val="20"/>
                <w:szCs w:val="2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7394CF23">
            <w:pPr>
              <w:adjustRightInd w:val="0"/>
              <w:snapToGrid w:val="0"/>
              <w:spacing w:after="0" w:line="240" w:lineRule="auto"/>
              <w:jc w:val="center"/>
              <w:rPr>
                <w:rFonts w:hint="eastAsia" w:ascii="KaiTi_GB2312" w:eastAsia="KaiTi_GB2312"/>
                <w:sz w:val="20"/>
                <w:szCs w:val="22"/>
                <w:highlight w:val="none"/>
                <w:lang w:val="en-US" w:eastAsia="zh-CN"/>
              </w:rPr>
            </w:pPr>
          </w:p>
        </w:tc>
      </w:tr>
      <w:tr w14:paraId="0F05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2" w:type="pct"/>
            <w:vMerge w:val="continue"/>
            <w:tcBorders>
              <w:left w:val="single" w:color="auto" w:sz="4" w:space="0"/>
              <w:right w:val="single" w:color="auto" w:sz="4" w:space="0"/>
            </w:tcBorders>
            <w:vAlign w:val="center"/>
          </w:tcPr>
          <w:p w14:paraId="2E109672">
            <w:pPr>
              <w:adjustRightInd w:val="0"/>
              <w:snapToGrid w:val="0"/>
              <w:spacing w:after="0" w:line="240" w:lineRule="auto"/>
              <w:jc w:val="center"/>
              <w:rPr>
                <w:highlight w:val="none"/>
              </w:rPr>
            </w:pPr>
          </w:p>
        </w:tc>
        <w:tc>
          <w:tcPr>
            <w:tcW w:w="323" w:type="pct"/>
            <w:gridSpan w:val="2"/>
            <w:vMerge w:val="continue"/>
            <w:tcBorders>
              <w:left w:val="single" w:color="auto" w:sz="4" w:space="0"/>
              <w:bottom w:val="single" w:color="auto" w:sz="4" w:space="0"/>
              <w:right w:val="single" w:color="auto" w:sz="4" w:space="0"/>
            </w:tcBorders>
            <w:vAlign w:val="center"/>
          </w:tcPr>
          <w:p w14:paraId="27C3B15E">
            <w:pPr>
              <w:adjustRightInd w:val="0"/>
              <w:snapToGrid w:val="0"/>
              <w:spacing w:after="0" w:line="240" w:lineRule="auto"/>
              <w:jc w:val="center"/>
              <w:rPr>
                <w:highlight w:val="none"/>
              </w:rPr>
            </w:pPr>
          </w:p>
        </w:tc>
        <w:tc>
          <w:tcPr>
            <w:tcW w:w="418" w:type="pct"/>
            <w:gridSpan w:val="2"/>
            <w:vMerge w:val="continue"/>
            <w:tcBorders>
              <w:left w:val="single" w:color="auto" w:sz="4" w:space="0"/>
              <w:bottom w:val="single" w:color="auto" w:sz="4" w:space="0"/>
              <w:right w:val="single" w:color="auto" w:sz="4" w:space="0"/>
            </w:tcBorders>
            <w:vAlign w:val="center"/>
          </w:tcPr>
          <w:p w14:paraId="6C8EAFAB">
            <w:pPr>
              <w:adjustRightInd w:val="0"/>
              <w:snapToGrid w:val="0"/>
              <w:spacing w:after="0" w:line="240" w:lineRule="auto"/>
              <w:jc w:val="center"/>
              <w:rPr>
                <w:highlight w:val="none"/>
              </w:rPr>
            </w:pPr>
          </w:p>
        </w:tc>
        <w:tc>
          <w:tcPr>
            <w:tcW w:w="672" w:type="pct"/>
            <w:gridSpan w:val="2"/>
            <w:tcBorders>
              <w:top w:val="single" w:color="auto" w:sz="4" w:space="0"/>
              <w:left w:val="single" w:color="auto" w:sz="4" w:space="0"/>
              <w:bottom w:val="single" w:color="auto" w:sz="4" w:space="0"/>
              <w:right w:val="single" w:color="auto" w:sz="4" w:space="0"/>
            </w:tcBorders>
            <w:vAlign w:val="center"/>
          </w:tcPr>
          <w:p w14:paraId="28B339C7">
            <w:pPr>
              <w:adjustRightInd w:val="0"/>
              <w:snapToGrid w:val="0"/>
              <w:spacing w:after="0" w:line="240" w:lineRule="auto"/>
              <w:jc w:val="center"/>
              <w:rPr>
                <w:rFonts w:hint="eastAsia" w:ascii="KaiTi_GB2312" w:eastAsia="KaiTi_GB2312"/>
                <w:highlight w:val="none"/>
                <w:lang w:val="en-US" w:eastAsia="zh-CN"/>
              </w:rPr>
            </w:pPr>
          </w:p>
        </w:tc>
        <w:tc>
          <w:tcPr>
            <w:tcW w:w="297" w:type="pct"/>
            <w:tcBorders>
              <w:top w:val="single" w:color="auto" w:sz="4" w:space="0"/>
              <w:left w:val="single" w:color="auto" w:sz="4" w:space="0"/>
              <w:bottom w:val="single" w:color="auto" w:sz="4" w:space="0"/>
              <w:right w:val="single" w:color="auto" w:sz="4" w:space="0"/>
            </w:tcBorders>
            <w:vAlign w:val="center"/>
          </w:tcPr>
          <w:p w14:paraId="1FCA78C9">
            <w:pPr>
              <w:adjustRightInd w:val="0"/>
              <w:snapToGrid w:val="0"/>
              <w:spacing w:after="0" w:line="240" w:lineRule="auto"/>
              <w:jc w:val="center"/>
              <w:rPr>
                <w:rFonts w:hint="eastAsia" w:ascii="KaiTi_GB2312" w:eastAsia="KaiTi_GB2312"/>
                <w:highlight w:val="none"/>
                <w:lang w:val="en-US" w:eastAsia="zh-CN"/>
              </w:rPr>
            </w:pPr>
          </w:p>
        </w:tc>
        <w:tc>
          <w:tcPr>
            <w:tcW w:w="684" w:type="pct"/>
            <w:gridSpan w:val="2"/>
            <w:tcBorders>
              <w:top w:val="single" w:color="auto" w:sz="4" w:space="0"/>
              <w:left w:val="single" w:color="auto" w:sz="4" w:space="0"/>
              <w:bottom w:val="single" w:color="auto" w:sz="4" w:space="0"/>
              <w:right w:val="single" w:color="auto" w:sz="4" w:space="0"/>
            </w:tcBorders>
            <w:vAlign w:val="center"/>
          </w:tcPr>
          <w:p w14:paraId="50F909DF">
            <w:pPr>
              <w:adjustRightInd w:val="0"/>
              <w:snapToGrid w:val="0"/>
              <w:spacing w:after="0" w:line="240" w:lineRule="auto"/>
              <w:jc w:val="center"/>
              <w:rPr>
                <w:rFonts w:hint="eastAsia" w:ascii="KaiTi_GB2312" w:eastAsia="KaiTi_GB2312"/>
                <w:highlight w:val="none"/>
                <w:lang w:val="en-US" w:eastAsia="zh-CN"/>
              </w:rPr>
            </w:pP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3BA1023C">
            <w:pPr>
              <w:adjustRightInd w:val="0"/>
              <w:snapToGrid w:val="0"/>
              <w:spacing w:after="0" w:line="240" w:lineRule="auto"/>
              <w:jc w:val="center"/>
              <w:rPr>
                <w:rFonts w:hint="eastAsia" w:ascii="KaiTi_GB2312" w:eastAsia="KaiTi_GB2312"/>
                <w:highlight w:val="none"/>
                <w:lang w:val="en-US" w:eastAsia="zh-CN"/>
              </w:rPr>
            </w:pPr>
          </w:p>
        </w:tc>
        <w:tc>
          <w:tcPr>
            <w:tcW w:w="372" w:type="pct"/>
            <w:tcBorders>
              <w:top w:val="single" w:color="auto" w:sz="4" w:space="0"/>
              <w:left w:val="single" w:color="auto" w:sz="4" w:space="0"/>
              <w:bottom w:val="single" w:color="auto" w:sz="4" w:space="0"/>
              <w:right w:val="single" w:color="auto" w:sz="4" w:space="0"/>
            </w:tcBorders>
            <w:vAlign w:val="center"/>
          </w:tcPr>
          <w:p w14:paraId="2E3B1BB6">
            <w:pPr>
              <w:adjustRightInd w:val="0"/>
              <w:snapToGrid w:val="0"/>
              <w:spacing w:after="0" w:line="240" w:lineRule="auto"/>
              <w:jc w:val="center"/>
              <w:rPr>
                <w:rFonts w:hint="eastAsia" w:ascii="KaiTi_GB2312" w:eastAsia="KaiTi_GB2312"/>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vAlign w:val="center"/>
          </w:tcPr>
          <w:p w14:paraId="3500CC03">
            <w:pPr>
              <w:adjustRightInd w:val="0"/>
              <w:snapToGrid w:val="0"/>
              <w:spacing w:after="0" w:line="240" w:lineRule="auto"/>
              <w:jc w:val="center"/>
              <w:rPr>
                <w:rFonts w:hint="eastAsia" w:ascii="KaiTi_GB2312" w:eastAsia="KaiTi_GB2312"/>
                <w:highlight w:val="none"/>
                <w:lang w:val="en-US" w:eastAsia="zh-CN"/>
              </w:rPr>
            </w:pPr>
          </w:p>
        </w:tc>
        <w:tc>
          <w:tcPr>
            <w:tcW w:w="440" w:type="pct"/>
            <w:tcBorders>
              <w:top w:val="single" w:color="auto" w:sz="4" w:space="0"/>
              <w:left w:val="single" w:color="auto" w:sz="4" w:space="0"/>
              <w:bottom w:val="single" w:color="auto" w:sz="4" w:space="0"/>
              <w:right w:val="single" w:color="auto" w:sz="4" w:space="0"/>
            </w:tcBorders>
            <w:vAlign w:val="center"/>
          </w:tcPr>
          <w:p w14:paraId="278542F1">
            <w:pPr>
              <w:adjustRightInd w:val="0"/>
              <w:snapToGrid w:val="0"/>
              <w:spacing w:after="0" w:line="240" w:lineRule="auto"/>
              <w:jc w:val="center"/>
              <w:rPr>
                <w:rFonts w:hint="eastAsia" w:ascii="KaiTi_GB2312" w:eastAsia="KaiTi_GB2312"/>
                <w:highlight w:val="none"/>
                <w:lang w:val="en-US" w:eastAsia="zh-CN"/>
              </w:rPr>
            </w:pPr>
          </w:p>
        </w:tc>
      </w:tr>
      <w:tr w14:paraId="6720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2" w:type="pct"/>
            <w:vMerge w:val="continue"/>
            <w:tcBorders>
              <w:left w:val="single" w:color="auto" w:sz="4" w:space="0"/>
              <w:right w:val="single" w:color="auto" w:sz="4" w:space="0"/>
            </w:tcBorders>
            <w:vAlign w:val="center"/>
          </w:tcPr>
          <w:p w14:paraId="6D988C74">
            <w:pPr>
              <w:spacing w:after="0" w:line="240" w:lineRule="auto"/>
              <w:jc w:val="both"/>
              <w:rPr>
                <w:rFonts w:hint="eastAsia" w:ascii="黑体" w:hAnsi="黑体" w:eastAsia="黑体"/>
                <w:sz w:val="18"/>
                <w:szCs w:val="21"/>
                <w:highlight w:val="none"/>
                <w:lang w:val="en-US" w:eastAsia="zh-CN"/>
              </w:rPr>
            </w:pPr>
          </w:p>
        </w:tc>
        <w:tc>
          <w:tcPr>
            <w:tcW w:w="2396" w:type="pct"/>
            <w:gridSpan w:val="9"/>
            <w:tcBorders>
              <w:top w:val="single" w:color="auto" w:sz="4" w:space="0"/>
              <w:left w:val="single" w:color="auto" w:sz="4" w:space="0"/>
              <w:bottom w:val="single" w:color="auto" w:sz="4" w:space="0"/>
              <w:right w:val="single" w:color="auto" w:sz="4" w:space="0"/>
            </w:tcBorders>
            <w:vAlign w:val="center"/>
          </w:tcPr>
          <w:p w14:paraId="70D3CD47">
            <w:pPr>
              <w:spacing w:after="0" w:line="240" w:lineRule="auto"/>
              <w:jc w:val="center"/>
              <w:rPr>
                <w:rFonts w:hint="eastAsia" w:ascii="KaiTi_GB2312" w:eastAsia="KaiTi_GB2312"/>
                <w:highlight w:val="none"/>
                <w:lang w:val="en-US" w:eastAsia="zh-CN"/>
              </w:rPr>
            </w:pPr>
            <w:r>
              <w:rPr>
                <w:rFonts w:hint="eastAsia" w:eastAsia="KaiTi_GB2312"/>
                <w:highlight w:val="none"/>
              </w:rPr>
              <w:t>近</w:t>
            </w:r>
            <w:r>
              <w:rPr>
                <w:rFonts w:hint="eastAsia" w:eastAsia="KaiTi_GB2312"/>
                <w:highlight w:val="none"/>
                <w:lang w:val="en-US" w:eastAsia="zh-CN"/>
              </w:rPr>
              <w:t>两</w:t>
            </w:r>
            <w:r>
              <w:rPr>
                <w:rFonts w:hint="eastAsia" w:eastAsia="KaiTi_GB2312"/>
                <w:highlight w:val="none"/>
              </w:rPr>
              <w:t>年个人年均课时</w:t>
            </w:r>
          </w:p>
        </w:tc>
        <w:tc>
          <w:tcPr>
            <w:tcW w:w="2140" w:type="pct"/>
            <w:gridSpan w:val="5"/>
            <w:tcBorders>
              <w:top w:val="single" w:color="auto" w:sz="4" w:space="0"/>
              <w:left w:val="single" w:color="auto" w:sz="4" w:space="0"/>
              <w:bottom w:val="single" w:color="auto" w:sz="4" w:space="0"/>
              <w:right w:val="single" w:color="auto" w:sz="4" w:space="0"/>
            </w:tcBorders>
            <w:vAlign w:val="center"/>
          </w:tcPr>
          <w:p w14:paraId="086903FE">
            <w:pPr>
              <w:tabs>
                <w:tab w:val="left" w:pos="2285"/>
              </w:tabs>
              <w:adjustRightInd w:val="0"/>
              <w:snapToGrid w:val="0"/>
              <w:spacing w:after="0" w:line="240" w:lineRule="auto"/>
              <w:jc w:val="left"/>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ab/>
            </w:r>
            <w:r>
              <w:rPr>
                <w:rFonts w:hint="eastAsia" w:ascii="KaiTi_GB2312" w:eastAsia="KaiTi_GB2312"/>
                <w:sz w:val="20"/>
                <w:szCs w:val="22"/>
                <w:highlight w:val="none"/>
                <w:lang w:val="en-US" w:eastAsia="zh-CN"/>
              </w:rPr>
              <w:t xml:space="preserve">     384</w:t>
            </w:r>
          </w:p>
        </w:tc>
      </w:tr>
      <w:tr w14:paraId="2720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62" w:type="pct"/>
            <w:vMerge w:val="continue"/>
            <w:tcBorders>
              <w:left w:val="single" w:color="auto" w:sz="4" w:space="0"/>
              <w:bottom w:val="single" w:color="auto" w:sz="4" w:space="0"/>
              <w:right w:val="single" w:color="auto" w:sz="4" w:space="0"/>
            </w:tcBorders>
            <w:vAlign w:val="center"/>
          </w:tcPr>
          <w:p w14:paraId="6009928F">
            <w:pPr>
              <w:spacing w:after="0" w:line="240" w:lineRule="auto"/>
              <w:jc w:val="both"/>
              <w:rPr>
                <w:rFonts w:hint="eastAsia" w:ascii="黑体" w:hAnsi="黑体" w:eastAsia="黑体"/>
                <w:sz w:val="18"/>
                <w:szCs w:val="21"/>
                <w:highlight w:val="none"/>
                <w:lang w:val="en-US" w:eastAsia="zh-CN"/>
              </w:rPr>
            </w:pPr>
          </w:p>
        </w:tc>
        <w:tc>
          <w:tcPr>
            <w:tcW w:w="2396" w:type="pct"/>
            <w:gridSpan w:val="9"/>
            <w:tcBorders>
              <w:top w:val="single" w:color="auto" w:sz="4" w:space="0"/>
              <w:left w:val="single" w:color="auto" w:sz="4" w:space="0"/>
              <w:bottom w:val="single" w:color="auto" w:sz="4" w:space="0"/>
              <w:right w:val="single" w:color="auto" w:sz="4" w:space="0"/>
            </w:tcBorders>
            <w:vAlign w:val="center"/>
          </w:tcPr>
          <w:p w14:paraId="14427962">
            <w:pPr>
              <w:spacing w:after="0" w:line="240" w:lineRule="auto"/>
              <w:jc w:val="center"/>
              <w:rPr>
                <w:rFonts w:hint="eastAsia" w:ascii="KaiTi_GB2312" w:eastAsia="KaiTi_GB2312"/>
                <w:highlight w:val="none"/>
                <w:lang w:val="en-US" w:eastAsia="zh-CN"/>
              </w:rPr>
            </w:pPr>
            <w:r>
              <w:rPr>
                <w:rFonts w:hint="eastAsia" w:eastAsia="KaiTi_GB2312"/>
                <w:highlight w:val="none"/>
                <w:lang w:val="en-US" w:eastAsia="zh-CN"/>
              </w:rPr>
              <w:t>本部门人均课时</w:t>
            </w:r>
          </w:p>
        </w:tc>
        <w:tc>
          <w:tcPr>
            <w:tcW w:w="2140" w:type="pct"/>
            <w:gridSpan w:val="5"/>
            <w:tcBorders>
              <w:top w:val="single" w:color="auto" w:sz="4" w:space="0"/>
              <w:left w:val="single" w:color="auto" w:sz="4" w:space="0"/>
              <w:bottom w:val="single" w:color="auto" w:sz="4" w:space="0"/>
              <w:right w:val="single" w:color="auto" w:sz="4" w:space="0"/>
            </w:tcBorders>
            <w:vAlign w:val="center"/>
          </w:tcPr>
          <w:p w14:paraId="0982D3FE">
            <w:pPr>
              <w:adjustRightInd w:val="0"/>
              <w:snapToGrid w:val="0"/>
              <w:spacing w:after="0" w:line="240" w:lineRule="auto"/>
              <w:jc w:val="center"/>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434</w:t>
            </w:r>
          </w:p>
        </w:tc>
      </w:tr>
      <w:tr w14:paraId="7E3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859" w:type="pct"/>
            <w:gridSpan w:val="10"/>
            <w:tcBorders>
              <w:left w:val="single" w:color="auto" w:sz="4" w:space="0"/>
              <w:bottom w:val="single" w:color="auto" w:sz="4" w:space="0"/>
              <w:right w:val="single" w:color="auto" w:sz="4" w:space="0"/>
            </w:tcBorders>
            <w:vAlign w:val="center"/>
          </w:tcPr>
          <w:p w14:paraId="7D21293D">
            <w:pPr>
              <w:spacing w:after="0" w:line="240" w:lineRule="auto"/>
              <w:jc w:val="center"/>
              <w:rPr>
                <w:rFonts w:hint="default" w:eastAsia="KaiTi_GB2312"/>
                <w:highlight w:val="none"/>
                <w:lang w:val="en-US" w:eastAsia="zh-CN"/>
              </w:rPr>
            </w:pPr>
            <w:r>
              <w:rPr>
                <w:rFonts w:hint="eastAsia" w:eastAsia="KaiTi_GB2312"/>
                <w:highlight w:val="none"/>
                <w:lang w:val="en-US" w:eastAsia="zh-CN"/>
              </w:rPr>
              <w:t>教学质量是否符合教学主管部门要求</w:t>
            </w: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0F231CB4">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highlight w:val="none"/>
              </w:rPr>
              <w:t>□符合    □不符合</w:t>
            </w:r>
          </w:p>
        </w:tc>
        <w:tc>
          <w:tcPr>
            <w:tcW w:w="826" w:type="pct"/>
            <w:gridSpan w:val="2"/>
            <w:tcBorders>
              <w:top w:val="single" w:color="auto" w:sz="4" w:space="0"/>
              <w:left w:val="single" w:color="auto" w:sz="4" w:space="0"/>
              <w:bottom w:val="single" w:color="auto" w:sz="4" w:space="0"/>
              <w:right w:val="single" w:color="auto" w:sz="4" w:space="0"/>
            </w:tcBorders>
            <w:vAlign w:val="center"/>
          </w:tcPr>
          <w:p w14:paraId="75CAF6FD">
            <w:pPr>
              <w:adjustRightInd w:val="0"/>
              <w:snapToGrid w:val="0"/>
              <w:spacing w:after="0" w:line="240" w:lineRule="auto"/>
              <w:jc w:val="center"/>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学校主管部门审核签名</w:t>
            </w:r>
          </w:p>
        </w:tc>
        <w:tc>
          <w:tcPr>
            <w:tcW w:w="440" w:type="pct"/>
            <w:tcBorders>
              <w:top w:val="single" w:color="auto" w:sz="4" w:space="0"/>
              <w:left w:val="single" w:color="auto" w:sz="4" w:space="0"/>
              <w:bottom w:val="single" w:color="auto" w:sz="4" w:space="0"/>
              <w:right w:val="single" w:color="auto" w:sz="4" w:space="0"/>
            </w:tcBorders>
            <w:vAlign w:val="center"/>
          </w:tcPr>
          <w:p w14:paraId="58A1AED2">
            <w:pPr>
              <w:adjustRightInd w:val="0"/>
              <w:snapToGrid w:val="0"/>
              <w:spacing w:after="0" w:line="240" w:lineRule="auto"/>
              <w:jc w:val="center"/>
              <w:rPr>
                <w:rFonts w:hint="eastAsia" w:ascii="KaiTi_GB2312" w:eastAsia="KaiTi_GB2312"/>
                <w:sz w:val="20"/>
                <w:szCs w:val="22"/>
                <w:highlight w:val="none"/>
                <w:lang w:val="en-US" w:eastAsia="zh-CN"/>
              </w:rPr>
            </w:pPr>
          </w:p>
        </w:tc>
      </w:tr>
      <w:tr w14:paraId="0E9C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59" w:type="pct"/>
            <w:gridSpan w:val="10"/>
            <w:tcBorders>
              <w:top w:val="single" w:color="auto" w:sz="4" w:space="0"/>
              <w:left w:val="single" w:color="auto" w:sz="4" w:space="0"/>
              <w:bottom w:val="single" w:color="auto" w:sz="4" w:space="0"/>
              <w:right w:val="single" w:color="auto" w:sz="4" w:space="0"/>
            </w:tcBorders>
            <w:vAlign w:val="center"/>
          </w:tcPr>
          <w:p w14:paraId="29A70609">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874" w:type="pct"/>
            <w:gridSpan w:val="2"/>
            <w:tcBorders>
              <w:top w:val="single" w:color="auto" w:sz="4" w:space="0"/>
              <w:left w:val="single" w:color="auto" w:sz="4" w:space="0"/>
              <w:bottom w:val="single" w:color="auto" w:sz="4" w:space="0"/>
              <w:right w:val="single" w:color="auto" w:sz="4" w:space="0"/>
            </w:tcBorders>
            <w:vAlign w:val="center"/>
          </w:tcPr>
          <w:p w14:paraId="11C6822D">
            <w:pPr>
              <w:adjustRightInd w:val="0"/>
              <w:snapToGrid w:val="0"/>
              <w:spacing w:after="0" w:line="240" w:lineRule="auto"/>
              <w:jc w:val="center"/>
              <w:rPr>
                <w:rFonts w:hint="eastAsia" w:ascii="KaiTi_GB2312" w:eastAsia="KaiTi_GB2312"/>
                <w:highlight w:val="none"/>
                <w:lang w:val="en-US" w:eastAsia="zh-CN"/>
              </w:rPr>
            </w:pPr>
            <w:r>
              <w:rPr>
                <w:rFonts w:hint="eastAsia" w:ascii="KaiTi_GB2312" w:eastAsia="KaiTi_GB2312"/>
                <w:highlight w:val="none"/>
              </w:rPr>
              <w:t>□符合    □不符合</w:t>
            </w:r>
          </w:p>
        </w:tc>
        <w:tc>
          <w:tcPr>
            <w:tcW w:w="826" w:type="pct"/>
            <w:gridSpan w:val="2"/>
            <w:tcBorders>
              <w:top w:val="single" w:color="auto" w:sz="4" w:space="0"/>
              <w:left w:val="single" w:color="auto" w:sz="4" w:space="0"/>
              <w:bottom w:val="single" w:color="auto" w:sz="4" w:space="0"/>
              <w:right w:val="single" w:color="auto" w:sz="4" w:space="0"/>
            </w:tcBorders>
            <w:vAlign w:val="center"/>
          </w:tcPr>
          <w:p w14:paraId="0BC28ECC">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highlight w:val="none"/>
              </w:rPr>
              <w:t>审核小组组长签名</w:t>
            </w:r>
          </w:p>
        </w:tc>
        <w:tc>
          <w:tcPr>
            <w:tcW w:w="440" w:type="pct"/>
            <w:tcBorders>
              <w:top w:val="single" w:color="auto" w:sz="4" w:space="0"/>
              <w:left w:val="single" w:color="auto" w:sz="4" w:space="0"/>
              <w:bottom w:val="single" w:color="auto" w:sz="4" w:space="0"/>
              <w:right w:val="single" w:color="auto" w:sz="4" w:space="0"/>
            </w:tcBorders>
            <w:vAlign w:val="center"/>
          </w:tcPr>
          <w:p w14:paraId="6DFB23E9">
            <w:pPr>
              <w:adjustRightInd w:val="0"/>
              <w:snapToGrid w:val="0"/>
              <w:spacing w:after="0" w:line="240" w:lineRule="auto"/>
              <w:jc w:val="center"/>
              <w:rPr>
                <w:rFonts w:hint="eastAsia" w:ascii="KaiTi_GB2312" w:eastAsia="KaiTi_GB2312"/>
                <w:sz w:val="20"/>
                <w:szCs w:val="22"/>
                <w:highlight w:val="none"/>
                <w:lang w:val="en-US" w:eastAsia="zh-CN"/>
              </w:rPr>
            </w:pPr>
          </w:p>
        </w:tc>
      </w:tr>
    </w:tbl>
    <w:p w14:paraId="0560AE6F">
      <w:pPr>
        <w:spacing w:after="0" w:line="240" w:lineRule="auto"/>
        <w:rPr>
          <w:vanish/>
          <w:highlight w:val="none"/>
        </w:rPr>
      </w:pP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518"/>
        <w:gridCol w:w="668"/>
        <w:gridCol w:w="1950"/>
        <w:gridCol w:w="1773"/>
        <w:gridCol w:w="723"/>
        <w:gridCol w:w="995"/>
        <w:gridCol w:w="859"/>
        <w:gridCol w:w="1323"/>
        <w:gridCol w:w="1991"/>
        <w:gridCol w:w="1432"/>
        <w:gridCol w:w="982"/>
        <w:gridCol w:w="859"/>
      </w:tblGrid>
      <w:tr w14:paraId="3E0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gridSpan w:val="2"/>
            <w:vAlign w:val="center"/>
          </w:tcPr>
          <w:p w14:paraId="6099569A">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668" w:type="dxa"/>
            <w:tcBorders>
              <w:bottom w:val="single" w:color="auto" w:sz="4" w:space="0"/>
            </w:tcBorders>
            <w:vAlign w:val="center"/>
          </w:tcPr>
          <w:p w14:paraId="740FA90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950" w:type="dxa"/>
            <w:tcBorders>
              <w:bottom w:val="single" w:color="auto" w:sz="4" w:space="0"/>
            </w:tcBorders>
            <w:vAlign w:val="center"/>
          </w:tcPr>
          <w:p w14:paraId="52CA3F9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14:paraId="0B7E815D">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773" w:type="dxa"/>
            <w:tcBorders>
              <w:bottom w:val="single" w:color="auto" w:sz="4" w:space="0"/>
            </w:tcBorders>
            <w:vAlign w:val="center"/>
          </w:tcPr>
          <w:p w14:paraId="0D8E1FE6">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spacing w:val="-11"/>
                <w:highlight w:val="none"/>
                <w:lang w:val="en-US" w:eastAsia="zh-CN"/>
              </w:rPr>
              <w:t>发表刊物或出版单位名称</w:t>
            </w:r>
          </w:p>
        </w:tc>
        <w:tc>
          <w:tcPr>
            <w:tcW w:w="723" w:type="dxa"/>
            <w:tcBorders>
              <w:bottom w:val="single" w:color="auto" w:sz="4" w:space="0"/>
            </w:tcBorders>
            <w:vAlign w:val="center"/>
          </w:tcPr>
          <w:p w14:paraId="71414860">
            <w:pPr>
              <w:adjustRightInd w:val="0"/>
              <w:snapToGrid w:val="0"/>
              <w:spacing w:after="0" w:line="240" w:lineRule="auto"/>
              <w:jc w:val="center"/>
              <w:rPr>
                <w:rFonts w:hint="eastAsia" w:ascii="KaiTi_GB2312" w:eastAsia="KaiTi_GB2312"/>
                <w:spacing w:val="-11"/>
                <w:highlight w:val="none"/>
                <w:lang w:val="en-US" w:eastAsia="zh-CN"/>
              </w:rPr>
            </w:pPr>
            <w:r>
              <w:rPr>
                <w:rFonts w:hint="eastAsia" w:ascii="KaiTi_GB2312" w:eastAsia="KaiTi_GB2312"/>
                <w:spacing w:val="-11"/>
                <w:highlight w:val="none"/>
                <w:lang w:val="en-US" w:eastAsia="zh-CN"/>
              </w:rPr>
              <w:t>卷（期）</w:t>
            </w:r>
          </w:p>
          <w:p w14:paraId="655B202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spacing w:val="-11"/>
                <w:highlight w:val="none"/>
                <w:lang w:val="en-US" w:eastAsia="zh-CN"/>
              </w:rPr>
              <w:t>号</w:t>
            </w:r>
          </w:p>
        </w:tc>
        <w:tc>
          <w:tcPr>
            <w:tcW w:w="995" w:type="dxa"/>
            <w:tcBorders>
              <w:bottom w:val="single" w:color="auto" w:sz="4" w:space="0"/>
            </w:tcBorders>
            <w:vAlign w:val="center"/>
          </w:tcPr>
          <w:p w14:paraId="3B8610E7">
            <w:pPr>
              <w:adjustRightInd w:val="0"/>
              <w:snapToGrid w:val="0"/>
              <w:spacing w:after="0" w:line="240" w:lineRule="auto"/>
              <w:jc w:val="center"/>
              <w:rPr>
                <w:rFonts w:hint="eastAsia" w:ascii="KaiTi_GB2312" w:eastAsia="KaiTi_GB2312"/>
                <w:highlight w:val="none"/>
              </w:rPr>
            </w:pPr>
            <w:r>
              <w:rPr>
                <w:rFonts w:hint="eastAsia" w:ascii="KaiTi_GB2312" w:eastAsia="KaiTi_GB2312"/>
                <w:highlight w:val="none"/>
              </w:rPr>
              <w:t>发表或</w:t>
            </w:r>
          </w:p>
          <w:p w14:paraId="412636CC">
            <w:pPr>
              <w:adjustRightInd w:val="0"/>
              <w:snapToGrid w:val="0"/>
              <w:spacing w:after="0" w:line="240" w:lineRule="auto"/>
              <w:jc w:val="center"/>
              <w:rPr>
                <w:rFonts w:hint="eastAsia" w:ascii="KaiTi_GB2312" w:eastAsia="KaiTi_GB2312"/>
                <w:highlight w:val="none"/>
              </w:rPr>
            </w:pPr>
            <w:r>
              <w:rPr>
                <w:rFonts w:hint="eastAsia" w:ascii="KaiTi_GB2312" w:eastAsia="KaiTi_GB2312"/>
                <w:highlight w:val="none"/>
              </w:rPr>
              <w:t>出版</w:t>
            </w:r>
          </w:p>
          <w:p w14:paraId="720D57F6">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highlight w:val="none"/>
              </w:rPr>
              <w:t>年、月</w:t>
            </w:r>
          </w:p>
        </w:tc>
        <w:tc>
          <w:tcPr>
            <w:tcW w:w="859" w:type="dxa"/>
            <w:tcBorders>
              <w:bottom w:val="single" w:color="auto" w:sz="4" w:space="0"/>
            </w:tcBorders>
            <w:vAlign w:val="center"/>
          </w:tcPr>
          <w:p w14:paraId="24AA15A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14:paraId="25020B25">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w:t>
            </w:r>
          </w:p>
        </w:tc>
        <w:tc>
          <w:tcPr>
            <w:tcW w:w="1323" w:type="dxa"/>
            <w:tcBorders>
              <w:bottom w:val="single" w:color="auto" w:sz="4" w:space="0"/>
            </w:tcBorders>
            <w:vAlign w:val="center"/>
          </w:tcPr>
          <w:p w14:paraId="74A3CA2D">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lang w:val="en-US" w:eastAsia="zh-CN"/>
              </w:rPr>
              <w:t>中科院文献情报中心期刊分区</w:t>
            </w:r>
          </w:p>
        </w:tc>
        <w:tc>
          <w:tcPr>
            <w:tcW w:w="1991" w:type="dxa"/>
            <w:tcBorders>
              <w:bottom w:val="single" w:color="auto" w:sz="4" w:space="0"/>
            </w:tcBorders>
            <w:vAlign w:val="center"/>
          </w:tcPr>
          <w:p w14:paraId="3C0AA4A3">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14:paraId="39E60809">
            <w:pPr>
              <w:adjustRightInd w:val="0"/>
              <w:snapToGrid w:val="0"/>
              <w:spacing w:after="0" w:line="240" w:lineRule="auto"/>
              <w:jc w:val="left"/>
              <w:rPr>
                <w:rFonts w:hint="default" w:ascii="KaiTi_GB2312" w:eastAsia="KaiTi_GB2312"/>
                <w:sz w:val="24"/>
                <w:szCs w:val="28"/>
                <w:highlight w:val="none"/>
                <w:lang w:val="en-US" w:eastAsia="zh-CN"/>
              </w:rPr>
            </w:pPr>
            <w:r>
              <w:rPr>
                <w:rFonts w:hint="eastAsia" w:ascii="KaiTi_GB2312" w:eastAsia="KaiTi_GB2312"/>
                <w:spacing w:val="-11"/>
                <w:highlight w:val="none"/>
              </w:rPr>
              <w:t>（</w:t>
            </w:r>
            <w:r>
              <w:rPr>
                <w:rFonts w:hint="eastAsia" w:ascii="KaiTi_GB2312" w:eastAsia="KaiTi_GB2312"/>
                <w:spacing w:val="-11"/>
                <w:highlight w:val="none"/>
                <w:lang w:val="en-US" w:eastAsia="zh-CN"/>
              </w:rPr>
              <w:t>独立一作、共同一作、最后通讯、共同通讯、</w:t>
            </w:r>
            <w:r>
              <w:rPr>
                <w:rFonts w:hint="eastAsia" w:ascii="KaiTi_GB2312" w:eastAsia="KaiTi_GB2312"/>
                <w:spacing w:val="-11"/>
                <w:highlight w:val="none"/>
              </w:rPr>
              <w:t>主编、编委等）</w:t>
            </w:r>
          </w:p>
        </w:tc>
        <w:tc>
          <w:tcPr>
            <w:tcW w:w="1432" w:type="dxa"/>
            <w:tcBorders>
              <w:bottom w:val="single" w:color="auto" w:sz="4" w:space="0"/>
            </w:tcBorders>
            <w:vAlign w:val="center"/>
          </w:tcPr>
          <w:p w14:paraId="2BBCC8BC">
            <w:pPr>
              <w:adjustRightInd w:val="0"/>
              <w:snapToGrid w:val="0"/>
              <w:spacing w:after="0" w:line="240" w:lineRule="auto"/>
              <w:jc w:val="center"/>
              <w:rPr>
                <w:rFonts w:hint="default" w:ascii="楷体" w:hAnsi="楷体" w:eastAsia="楷体"/>
                <w:b/>
                <w:bCs/>
                <w:highlight w:val="none"/>
                <w:vertAlign w:val="superscript"/>
                <w:lang w:val="en-US" w:eastAsia="zh-CN"/>
              </w:rPr>
            </w:pPr>
            <w:r>
              <w:rPr>
                <w:rFonts w:hint="eastAsia" w:ascii="KaiTi_GB2312" w:eastAsia="KaiTi_GB2312"/>
                <w:spacing w:val="-11"/>
                <w:highlight w:val="none"/>
                <w:lang w:val="en-US" w:eastAsia="zh-CN"/>
              </w:rPr>
              <w:t>论文署名我校是否为第一单位</w:t>
            </w:r>
          </w:p>
        </w:tc>
        <w:tc>
          <w:tcPr>
            <w:tcW w:w="982" w:type="dxa"/>
            <w:tcBorders>
              <w:bottom w:val="single" w:color="auto" w:sz="4" w:space="0"/>
            </w:tcBorders>
            <w:vAlign w:val="center"/>
          </w:tcPr>
          <w:p w14:paraId="6295180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3AB4F921">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40EE16A">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9" w:type="dxa"/>
            <w:tcBorders>
              <w:bottom w:val="single" w:color="auto" w:sz="4" w:space="0"/>
            </w:tcBorders>
            <w:vAlign w:val="center"/>
          </w:tcPr>
          <w:p w14:paraId="7B24CC2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6776B7F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93B38D7">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14:paraId="44D3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580" w:type="dxa"/>
            <w:vMerge w:val="restart"/>
            <w:tcBorders>
              <w:right w:val="single" w:color="auto" w:sz="2" w:space="0"/>
            </w:tcBorders>
            <w:textDirection w:val="tbRlV"/>
            <w:vAlign w:val="center"/>
          </w:tcPr>
          <w:p w14:paraId="5A64C8A1">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论文、论著情况</w:t>
            </w:r>
          </w:p>
        </w:tc>
        <w:tc>
          <w:tcPr>
            <w:tcW w:w="518" w:type="dxa"/>
            <w:vMerge w:val="restart"/>
            <w:tcBorders>
              <w:top w:val="single" w:color="auto" w:sz="2" w:space="0"/>
              <w:left w:val="single" w:color="auto" w:sz="2" w:space="0"/>
              <w:right w:val="single" w:color="auto" w:sz="4" w:space="0"/>
            </w:tcBorders>
            <w:textDirection w:val="tbRlV"/>
          </w:tcPr>
          <w:p w14:paraId="2F46384D">
            <w:pPr>
              <w:spacing w:after="0" w:line="240" w:lineRule="auto"/>
              <w:ind w:left="113" w:right="113"/>
              <w:jc w:val="center"/>
              <w:rPr>
                <w:rFonts w:hint="default" w:ascii="KaiTi_GB2312" w:eastAsia="KaiTi_GB2312"/>
                <w:sz w:val="24"/>
                <w:szCs w:val="28"/>
                <w:highlight w:val="none"/>
                <w:lang w:val="en-US" w:eastAsia="zh-CN"/>
              </w:rPr>
            </w:pPr>
            <w:r>
              <w:rPr>
                <w:rFonts w:hint="eastAsia" w:ascii="KaiTi_GB2312" w:eastAsia="KaiTi_GB2312"/>
                <w:sz w:val="22"/>
                <w:highlight w:val="none"/>
                <w:lang w:val="en-US" w:eastAsia="zh-CN"/>
              </w:rPr>
              <w:t>教学论文</w:t>
            </w:r>
          </w:p>
        </w:tc>
        <w:tc>
          <w:tcPr>
            <w:tcW w:w="668" w:type="dxa"/>
            <w:tcBorders>
              <w:top w:val="single" w:color="auto" w:sz="4" w:space="0"/>
              <w:left w:val="single" w:color="auto" w:sz="4" w:space="0"/>
              <w:bottom w:val="single" w:color="auto" w:sz="4" w:space="0"/>
              <w:right w:val="single" w:color="auto" w:sz="4" w:space="0"/>
            </w:tcBorders>
            <w:vAlign w:val="center"/>
          </w:tcPr>
          <w:p w14:paraId="67516344">
            <w:pPr>
              <w:spacing w:after="0" w:line="240" w:lineRule="auto"/>
              <w:jc w:val="center"/>
              <w:rPr>
                <w:rFonts w:eastAsia="KaiTi_GB2312"/>
                <w:sz w:val="24"/>
                <w:szCs w:val="28"/>
                <w:highlight w:val="none"/>
              </w:rPr>
            </w:pPr>
            <w:r>
              <w:rPr>
                <w:rFonts w:eastAsia="KaiTi_GB2312"/>
                <w:sz w:val="24"/>
                <w:szCs w:val="28"/>
                <w:highlight w:val="none"/>
              </w:rPr>
              <w:t>1</w:t>
            </w:r>
          </w:p>
        </w:tc>
        <w:tc>
          <w:tcPr>
            <w:tcW w:w="1950" w:type="dxa"/>
            <w:tcBorders>
              <w:top w:val="single" w:color="auto" w:sz="4" w:space="0"/>
              <w:left w:val="single" w:color="auto" w:sz="4" w:space="0"/>
              <w:bottom w:val="single" w:color="auto" w:sz="4" w:space="0"/>
              <w:right w:val="single" w:color="auto" w:sz="4" w:space="0"/>
            </w:tcBorders>
            <w:vAlign w:val="center"/>
          </w:tcPr>
          <w:p w14:paraId="5300623F">
            <w:pPr>
              <w:spacing w:after="0" w:line="240" w:lineRule="auto"/>
              <w:jc w:val="center"/>
              <w:rPr>
                <w:rFonts w:ascii="KaiTi_GB2312"/>
                <w:sz w:val="24"/>
                <w:szCs w:val="28"/>
                <w:highlight w:val="none"/>
                <w:lang w:val="en-US"/>
              </w:rPr>
            </w:pPr>
            <w:r>
              <w:rPr>
                <w:rFonts w:ascii="KaiTi_GB2312"/>
                <w:sz w:val="24"/>
                <w:szCs w:val="28"/>
                <w:highlight w:val="none"/>
                <w:lang w:val="en-US"/>
              </w:rPr>
              <w:t>对短视频APP在高校体育教学中应用利弊的</w:t>
            </w:r>
            <w:r>
              <w:rPr>
                <w:rFonts w:hint="eastAsia" w:ascii="KaiTi_GB2312"/>
                <w:sz w:val="24"/>
                <w:szCs w:val="28"/>
                <w:highlight w:val="none"/>
                <w:lang w:val="en-US" w:eastAsia="zh-CN"/>
              </w:rPr>
              <w:t>思考</w:t>
            </w:r>
            <w:r>
              <w:rPr>
                <w:rFonts w:ascii="KaiTi_GB2312"/>
                <w:sz w:val="24"/>
                <w:szCs w:val="28"/>
                <w:highlight w:val="none"/>
                <w:lang w:val="en-US"/>
              </w:rPr>
              <w:cr/>
            </w:r>
          </w:p>
          <w:p w14:paraId="0081012B">
            <w:pPr>
              <w:spacing w:after="0" w:line="240" w:lineRule="auto"/>
              <w:jc w:val="center"/>
              <w:rPr>
                <w:rFonts w:ascii="KaiTi_GB2312" w:eastAsia="KaiTi_GB2312"/>
                <w:sz w:val="24"/>
                <w:szCs w:val="28"/>
                <w:highlight w:val="none"/>
              </w:rPr>
            </w:pPr>
            <w:r>
              <w:rPr>
                <w:rFonts w:ascii="KaiTi_GB2312"/>
                <w:sz w:val="24"/>
                <w:szCs w:val="28"/>
                <w:highlight w:val="none"/>
                <w:lang w:val="en-US"/>
              </w:rPr>
              <w:t>思考</w:t>
            </w:r>
          </w:p>
        </w:tc>
        <w:tc>
          <w:tcPr>
            <w:tcW w:w="1773" w:type="dxa"/>
            <w:tcBorders>
              <w:top w:val="single" w:color="auto" w:sz="4" w:space="0"/>
              <w:left w:val="single" w:color="auto" w:sz="4" w:space="0"/>
              <w:bottom w:val="single" w:color="auto" w:sz="4" w:space="0"/>
              <w:right w:val="single" w:color="auto" w:sz="4" w:space="0"/>
            </w:tcBorders>
            <w:vAlign w:val="center"/>
          </w:tcPr>
          <w:p w14:paraId="572A5855">
            <w:pPr>
              <w:spacing w:after="0" w:line="240" w:lineRule="auto"/>
              <w:jc w:val="center"/>
              <w:rPr>
                <w:rFonts w:ascii="KaiTi_GB2312" w:eastAsia="KaiTi_GB2312"/>
                <w:sz w:val="24"/>
                <w:szCs w:val="28"/>
                <w:highlight w:val="none"/>
              </w:rPr>
            </w:pPr>
            <w:r>
              <w:rPr>
                <w:rFonts w:ascii="KaiTi_GB2312"/>
                <w:sz w:val="24"/>
                <w:szCs w:val="28"/>
                <w:highlight w:val="none"/>
                <w:lang w:val="en-US"/>
              </w:rPr>
              <w:t>网羽世界</w:t>
            </w:r>
          </w:p>
        </w:tc>
        <w:tc>
          <w:tcPr>
            <w:tcW w:w="723" w:type="dxa"/>
            <w:tcBorders>
              <w:top w:val="single" w:color="auto" w:sz="4" w:space="0"/>
              <w:left w:val="single" w:color="auto" w:sz="4" w:space="0"/>
              <w:bottom w:val="single" w:color="auto" w:sz="4" w:space="0"/>
              <w:right w:val="single" w:color="auto" w:sz="4" w:space="0"/>
            </w:tcBorders>
            <w:vAlign w:val="center"/>
          </w:tcPr>
          <w:p w14:paraId="2EE79682">
            <w:pPr>
              <w:spacing w:after="0" w:line="240" w:lineRule="auto"/>
              <w:jc w:val="center"/>
              <w:rPr>
                <w:rFonts w:ascii="KaiTi_GB2312" w:eastAsia="KaiTi_GB2312"/>
                <w:sz w:val="24"/>
                <w:szCs w:val="28"/>
                <w:highlight w:val="none"/>
              </w:rPr>
            </w:pPr>
            <w:r>
              <w:rPr>
                <w:rFonts w:eastAsia="KaiTi_GB2312"/>
                <w:sz w:val="24"/>
                <w:szCs w:val="28"/>
                <w:highlight w:val="none"/>
                <w:lang w:val="en-US"/>
              </w:rPr>
              <w:t>CN21-1511/G8。</w:t>
            </w:r>
          </w:p>
        </w:tc>
        <w:tc>
          <w:tcPr>
            <w:tcW w:w="995" w:type="dxa"/>
            <w:tcBorders>
              <w:top w:val="single" w:color="auto" w:sz="4" w:space="0"/>
              <w:left w:val="single" w:color="auto" w:sz="4" w:space="0"/>
              <w:bottom w:val="single" w:color="auto" w:sz="4" w:space="0"/>
              <w:right w:val="single" w:color="auto" w:sz="4" w:space="0"/>
            </w:tcBorders>
            <w:vAlign w:val="center"/>
          </w:tcPr>
          <w:p w14:paraId="016E5376">
            <w:pPr>
              <w:spacing w:after="0" w:line="240" w:lineRule="auto"/>
              <w:jc w:val="center"/>
              <w:rPr>
                <w:rFonts w:ascii="KaiTi_GB2312" w:eastAsia="KaiTi_GB2312"/>
                <w:sz w:val="24"/>
                <w:szCs w:val="28"/>
                <w:highlight w:val="none"/>
              </w:rPr>
            </w:pPr>
            <w:r>
              <w:rPr>
                <w:rFonts w:eastAsia="KaiTi_GB2312"/>
                <w:sz w:val="24"/>
                <w:szCs w:val="28"/>
                <w:highlight w:val="none"/>
                <w:lang w:val="en-US"/>
              </w:rPr>
              <w:t>2025</w:t>
            </w:r>
            <w:r>
              <w:rPr>
                <w:sz w:val="24"/>
                <w:szCs w:val="28"/>
                <w:highlight w:val="none"/>
                <w:lang w:val="en-US"/>
              </w:rPr>
              <w:t>年9月</w:t>
            </w:r>
          </w:p>
        </w:tc>
        <w:tc>
          <w:tcPr>
            <w:tcW w:w="859" w:type="dxa"/>
            <w:tcBorders>
              <w:top w:val="single" w:color="auto" w:sz="4" w:space="0"/>
              <w:left w:val="single" w:color="auto" w:sz="4" w:space="0"/>
              <w:bottom w:val="single" w:color="auto" w:sz="4" w:space="0"/>
              <w:right w:val="single" w:color="auto" w:sz="4" w:space="0"/>
            </w:tcBorders>
            <w:vAlign w:val="center"/>
          </w:tcPr>
          <w:p w14:paraId="1500DC24">
            <w:pPr>
              <w:spacing w:after="0" w:line="240" w:lineRule="auto"/>
              <w:jc w:val="center"/>
              <w:rPr>
                <w:rFonts w:ascii="KaiTi_GB2312" w:eastAsia="KaiTi_GB2312"/>
                <w:sz w:val="24"/>
                <w:szCs w:val="28"/>
                <w:highlight w:val="none"/>
              </w:rPr>
            </w:pPr>
            <w:r>
              <w:rPr>
                <w:rFonts w:ascii="KaiTi_GB2312"/>
                <w:sz w:val="24"/>
                <w:szCs w:val="28"/>
                <w:highlight w:val="none"/>
                <w:lang w:val="en-US"/>
              </w:rPr>
              <w:t>省刊</w:t>
            </w:r>
          </w:p>
        </w:tc>
        <w:tc>
          <w:tcPr>
            <w:tcW w:w="1323" w:type="dxa"/>
            <w:tcBorders>
              <w:top w:val="single" w:color="auto" w:sz="4" w:space="0"/>
              <w:left w:val="single" w:color="auto" w:sz="4" w:space="0"/>
              <w:bottom w:val="single" w:color="auto" w:sz="4" w:space="0"/>
              <w:right w:val="single" w:color="auto" w:sz="4" w:space="0"/>
            </w:tcBorders>
            <w:vAlign w:val="center"/>
          </w:tcPr>
          <w:p w14:paraId="0E5F02BA">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518AE088">
            <w:pPr>
              <w:spacing w:after="0" w:line="240" w:lineRule="auto"/>
              <w:jc w:val="center"/>
              <w:rPr>
                <w:rFonts w:ascii="KaiTi_GB2312" w:eastAsia="KaiTi_GB2312"/>
                <w:sz w:val="24"/>
                <w:szCs w:val="28"/>
                <w:highlight w:val="none"/>
              </w:rPr>
            </w:pPr>
            <w:r>
              <w:rPr>
                <w:rFonts w:ascii="KaiTi_GB2312"/>
                <w:sz w:val="24"/>
                <w:szCs w:val="28"/>
                <w:highlight w:val="none"/>
                <w:lang w:val="en-US"/>
              </w:rPr>
              <w:t>独立一作</w:t>
            </w:r>
          </w:p>
        </w:tc>
        <w:tc>
          <w:tcPr>
            <w:tcW w:w="1432" w:type="dxa"/>
            <w:tcBorders>
              <w:top w:val="single" w:color="auto" w:sz="4" w:space="0"/>
              <w:left w:val="single" w:color="auto" w:sz="4" w:space="0"/>
              <w:bottom w:val="single" w:color="auto" w:sz="4" w:space="0"/>
              <w:right w:val="single" w:color="auto" w:sz="4" w:space="0"/>
            </w:tcBorders>
            <w:vAlign w:val="center"/>
          </w:tcPr>
          <w:p w14:paraId="0FD90710">
            <w:pPr>
              <w:spacing w:after="0" w:line="240" w:lineRule="auto"/>
              <w:jc w:val="center"/>
              <w:rPr>
                <w:rFonts w:ascii="KaiTi_GB2312" w:eastAsia="KaiTi_GB2312"/>
                <w:sz w:val="24"/>
                <w:szCs w:val="28"/>
                <w:highlight w:val="none"/>
              </w:rPr>
            </w:pPr>
            <w:r>
              <w:rPr>
                <w:rFonts w:ascii="KaiTi_GB2312"/>
                <w:sz w:val="24"/>
                <w:szCs w:val="28"/>
                <w:highlight w:val="none"/>
                <w:lang w:val="en-US"/>
              </w:rPr>
              <w:t>是</w:t>
            </w:r>
          </w:p>
        </w:tc>
        <w:tc>
          <w:tcPr>
            <w:tcW w:w="982" w:type="dxa"/>
            <w:tcBorders>
              <w:top w:val="single" w:color="auto" w:sz="4" w:space="0"/>
              <w:left w:val="single" w:color="auto" w:sz="4" w:space="0"/>
              <w:bottom w:val="single" w:color="auto" w:sz="4" w:space="0"/>
              <w:right w:val="single" w:color="auto" w:sz="4" w:space="0"/>
            </w:tcBorders>
            <w:vAlign w:val="center"/>
          </w:tcPr>
          <w:p w14:paraId="3EE83300">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A93563B">
            <w:pPr>
              <w:spacing w:after="0" w:line="240" w:lineRule="auto"/>
              <w:jc w:val="center"/>
              <w:rPr>
                <w:rFonts w:ascii="KaiTi_GB2312" w:eastAsia="KaiTi_GB2312"/>
                <w:sz w:val="24"/>
                <w:szCs w:val="28"/>
                <w:highlight w:val="none"/>
              </w:rPr>
            </w:pPr>
          </w:p>
        </w:tc>
      </w:tr>
      <w:tr w14:paraId="2E12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exact"/>
        </w:trPr>
        <w:tc>
          <w:tcPr>
            <w:tcW w:w="580" w:type="dxa"/>
            <w:vMerge w:val="continue"/>
            <w:tcBorders>
              <w:right w:val="single" w:color="auto" w:sz="2" w:space="0"/>
            </w:tcBorders>
            <w:vAlign w:val="bottom"/>
          </w:tcPr>
          <w:p w14:paraId="4D9E57DE">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right w:val="single" w:color="auto" w:sz="4" w:space="0"/>
            </w:tcBorders>
            <w:vAlign w:val="bottom"/>
          </w:tcPr>
          <w:p w14:paraId="0C0E6F42">
            <w:pPr>
              <w:spacing w:after="0" w:line="240" w:lineRule="auto"/>
              <w:jc w:val="center"/>
              <w:rPr>
                <w:rFonts w:ascii="KaiTi_GB2312" w:eastAsia="KaiTi_GB2312"/>
                <w:sz w:val="24"/>
                <w:szCs w:val="28"/>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C4F0AE0">
            <w:pPr>
              <w:spacing w:after="0" w:line="240" w:lineRule="auto"/>
              <w:jc w:val="center"/>
              <w:rPr>
                <w:rFonts w:eastAsia="KaiTi_GB2312"/>
                <w:sz w:val="24"/>
                <w:szCs w:val="28"/>
                <w:highlight w:val="none"/>
              </w:rPr>
            </w:pPr>
            <w:r>
              <w:rPr>
                <w:rFonts w:eastAsia="KaiTi_GB2312"/>
                <w:sz w:val="24"/>
                <w:szCs w:val="28"/>
                <w:highlight w:val="none"/>
              </w:rPr>
              <w:t>2</w:t>
            </w:r>
          </w:p>
        </w:tc>
        <w:tc>
          <w:tcPr>
            <w:tcW w:w="1950" w:type="dxa"/>
            <w:tcBorders>
              <w:top w:val="single" w:color="auto" w:sz="4" w:space="0"/>
              <w:left w:val="single" w:color="auto" w:sz="4" w:space="0"/>
              <w:bottom w:val="single" w:color="auto" w:sz="4" w:space="0"/>
              <w:right w:val="single" w:color="auto" w:sz="4" w:space="0"/>
            </w:tcBorders>
            <w:vAlign w:val="center"/>
          </w:tcPr>
          <w:p w14:paraId="394F87C0">
            <w:pPr>
              <w:spacing w:after="0" w:line="240" w:lineRule="auto"/>
              <w:jc w:val="center"/>
              <w:rPr>
                <w:rFonts w:ascii="KaiTi_GB2312" w:eastAsia="KaiTi_GB2312"/>
                <w:sz w:val="24"/>
                <w:szCs w:val="28"/>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55AE4E8">
            <w:pPr>
              <w:spacing w:after="0" w:line="240" w:lineRule="auto"/>
              <w:jc w:val="center"/>
              <w:rPr>
                <w:rFonts w:ascii="KaiTi_GB2312" w:eastAsia="KaiTi_GB2312"/>
                <w:sz w:val="24"/>
                <w:szCs w:val="28"/>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002F666E">
            <w:pPr>
              <w:spacing w:after="0" w:line="240" w:lineRule="auto"/>
              <w:jc w:val="center"/>
              <w:rPr>
                <w:rFonts w:ascii="KaiTi_GB2312" w:eastAsia="KaiTi_GB2312"/>
                <w:sz w:val="24"/>
                <w:szCs w:val="28"/>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6D8C0883">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28B3EC17">
            <w:pPr>
              <w:spacing w:after="0" w:line="240" w:lineRule="auto"/>
              <w:jc w:val="center"/>
              <w:rPr>
                <w:rFonts w:ascii="KaiTi_GB2312" w:eastAsia="KaiTi_GB2312"/>
                <w:sz w:val="24"/>
                <w:szCs w:val="28"/>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79F23BE">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4DA26C9A">
            <w:pPr>
              <w:spacing w:after="0" w:line="240" w:lineRule="auto"/>
              <w:jc w:val="center"/>
              <w:rPr>
                <w:rFonts w:ascii="KaiTi_GB2312" w:eastAsia="KaiTi_GB2312"/>
                <w:sz w:val="24"/>
                <w:szCs w:val="2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53616669">
            <w:pPr>
              <w:spacing w:after="0" w:line="240" w:lineRule="auto"/>
              <w:jc w:val="center"/>
              <w:rPr>
                <w:rFonts w:ascii="KaiTi_GB2312" w:eastAsia="KaiTi_GB2312"/>
                <w:sz w:val="24"/>
                <w:szCs w:val="28"/>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14:paraId="2AC524F2">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1B12A1B7">
            <w:pPr>
              <w:spacing w:after="0" w:line="240" w:lineRule="auto"/>
              <w:jc w:val="center"/>
              <w:rPr>
                <w:rFonts w:ascii="KaiTi_GB2312" w:eastAsia="KaiTi_GB2312"/>
                <w:sz w:val="24"/>
                <w:szCs w:val="28"/>
                <w:highlight w:val="none"/>
              </w:rPr>
            </w:pPr>
          </w:p>
        </w:tc>
      </w:tr>
      <w:tr w14:paraId="4874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exact"/>
        </w:trPr>
        <w:tc>
          <w:tcPr>
            <w:tcW w:w="580" w:type="dxa"/>
            <w:vMerge w:val="continue"/>
            <w:tcBorders>
              <w:right w:val="single" w:color="auto" w:sz="2" w:space="0"/>
            </w:tcBorders>
            <w:vAlign w:val="bottom"/>
          </w:tcPr>
          <w:p w14:paraId="34D2AB19">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right w:val="single" w:color="auto" w:sz="4" w:space="0"/>
            </w:tcBorders>
            <w:vAlign w:val="bottom"/>
          </w:tcPr>
          <w:p w14:paraId="200625D0">
            <w:pPr>
              <w:spacing w:after="0" w:line="240" w:lineRule="auto"/>
              <w:jc w:val="center"/>
              <w:rPr>
                <w:rFonts w:ascii="KaiTi_GB2312" w:eastAsia="KaiTi_GB2312"/>
                <w:sz w:val="24"/>
                <w:szCs w:val="28"/>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A08EFDE">
            <w:pPr>
              <w:spacing w:after="0" w:line="240" w:lineRule="auto"/>
              <w:jc w:val="center"/>
              <w:rPr>
                <w:rFonts w:eastAsia="KaiTi_GB2312"/>
                <w:sz w:val="24"/>
                <w:szCs w:val="28"/>
                <w:highlight w:val="none"/>
              </w:rPr>
            </w:pPr>
            <w:r>
              <w:rPr>
                <w:rFonts w:eastAsia="KaiTi_GB2312"/>
                <w:sz w:val="24"/>
                <w:szCs w:val="28"/>
                <w:highlight w:val="none"/>
              </w:rPr>
              <w:t>3</w:t>
            </w:r>
          </w:p>
        </w:tc>
        <w:tc>
          <w:tcPr>
            <w:tcW w:w="1950" w:type="dxa"/>
            <w:tcBorders>
              <w:top w:val="single" w:color="auto" w:sz="4" w:space="0"/>
              <w:left w:val="single" w:color="auto" w:sz="4" w:space="0"/>
              <w:bottom w:val="single" w:color="auto" w:sz="4" w:space="0"/>
              <w:right w:val="single" w:color="auto" w:sz="4" w:space="0"/>
            </w:tcBorders>
            <w:vAlign w:val="center"/>
          </w:tcPr>
          <w:p w14:paraId="0DF7F98D">
            <w:pPr>
              <w:spacing w:after="0" w:line="240" w:lineRule="auto"/>
              <w:jc w:val="center"/>
              <w:rPr>
                <w:rFonts w:ascii="KaiTi_GB2312" w:eastAsia="KaiTi_GB2312"/>
                <w:sz w:val="24"/>
                <w:szCs w:val="28"/>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E7E1AF8">
            <w:pPr>
              <w:spacing w:after="0" w:line="240" w:lineRule="auto"/>
              <w:jc w:val="center"/>
              <w:rPr>
                <w:rFonts w:ascii="KaiTi_GB2312" w:eastAsia="KaiTi_GB2312"/>
                <w:sz w:val="24"/>
                <w:szCs w:val="28"/>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245D5BAA">
            <w:pPr>
              <w:spacing w:after="0" w:line="240" w:lineRule="auto"/>
              <w:jc w:val="center"/>
              <w:rPr>
                <w:rFonts w:ascii="KaiTi_GB2312" w:eastAsia="KaiTi_GB2312"/>
                <w:sz w:val="24"/>
                <w:szCs w:val="28"/>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31FA5F54">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20703857">
            <w:pPr>
              <w:spacing w:after="0" w:line="240" w:lineRule="auto"/>
              <w:jc w:val="center"/>
              <w:rPr>
                <w:rFonts w:ascii="KaiTi_GB2312" w:eastAsia="KaiTi_GB2312"/>
                <w:sz w:val="24"/>
                <w:szCs w:val="28"/>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726FE6">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3C73EFF2">
            <w:pPr>
              <w:spacing w:after="0" w:line="240" w:lineRule="auto"/>
              <w:jc w:val="center"/>
              <w:rPr>
                <w:rFonts w:ascii="KaiTi_GB2312" w:eastAsia="KaiTi_GB2312"/>
                <w:sz w:val="24"/>
                <w:szCs w:val="2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5C8520E2">
            <w:pPr>
              <w:spacing w:after="0" w:line="240" w:lineRule="auto"/>
              <w:jc w:val="center"/>
              <w:rPr>
                <w:rFonts w:ascii="KaiTi_GB2312" w:eastAsia="KaiTi_GB2312"/>
                <w:sz w:val="24"/>
                <w:szCs w:val="28"/>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14:paraId="79997660">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490D768">
            <w:pPr>
              <w:spacing w:after="0" w:line="240" w:lineRule="auto"/>
              <w:jc w:val="center"/>
              <w:rPr>
                <w:rFonts w:ascii="KaiTi_GB2312" w:eastAsia="KaiTi_GB2312"/>
                <w:sz w:val="24"/>
                <w:szCs w:val="28"/>
                <w:highlight w:val="none"/>
              </w:rPr>
            </w:pPr>
          </w:p>
        </w:tc>
      </w:tr>
      <w:tr w14:paraId="1C5B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580" w:type="dxa"/>
            <w:vMerge w:val="continue"/>
            <w:tcBorders>
              <w:right w:val="single" w:color="auto" w:sz="2" w:space="0"/>
            </w:tcBorders>
            <w:vAlign w:val="bottom"/>
          </w:tcPr>
          <w:p w14:paraId="3C975A17">
            <w:pPr>
              <w:spacing w:after="0" w:line="240" w:lineRule="auto"/>
              <w:jc w:val="center"/>
              <w:rPr>
                <w:rFonts w:ascii="KaiTi_GB2312" w:eastAsia="KaiTi_GB2312"/>
                <w:sz w:val="24"/>
                <w:szCs w:val="28"/>
                <w:highlight w:val="none"/>
              </w:rPr>
            </w:pPr>
          </w:p>
        </w:tc>
        <w:tc>
          <w:tcPr>
            <w:tcW w:w="518" w:type="dxa"/>
            <w:vMerge w:val="restart"/>
            <w:tcBorders>
              <w:top w:val="single" w:color="auto" w:sz="12" w:space="0"/>
              <w:left w:val="single" w:color="auto" w:sz="2" w:space="0"/>
            </w:tcBorders>
          </w:tcPr>
          <w:p w14:paraId="70A77598">
            <w:pPr>
              <w:spacing w:after="0" w:line="240" w:lineRule="auto"/>
              <w:ind w:left="113" w:right="113"/>
              <w:jc w:val="center"/>
              <w:rPr>
                <w:rFonts w:hint="eastAsia" w:ascii="KaiTi_GB2312" w:eastAsia="KaiTi_GB2312"/>
                <w:sz w:val="22"/>
                <w:highlight w:val="none"/>
              </w:rPr>
            </w:pPr>
            <w:r>
              <w:rPr>
                <w:rFonts w:hint="eastAsia" w:ascii="KaiTi_GB2312" w:eastAsia="KaiTi_GB2312"/>
                <w:sz w:val="22"/>
                <w:highlight w:val="none"/>
              </w:rPr>
              <w:t>科研论文、论著</w:t>
            </w:r>
          </w:p>
          <w:p w14:paraId="7E6AE7C5">
            <w:pPr>
              <w:spacing w:after="0" w:line="240" w:lineRule="auto"/>
              <w:ind w:left="113" w:right="113"/>
              <w:jc w:val="center"/>
              <w:rPr>
                <w:rFonts w:ascii="KaiTi_GB2312" w:eastAsia="KaiTi_GB2312"/>
                <w:sz w:val="24"/>
                <w:szCs w:val="28"/>
                <w:highlight w:val="none"/>
              </w:rPr>
            </w:pPr>
          </w:p>
        </w:tc>
        <w:tc>
          <w:tcPr>
            <w:tcW w:w="668" w:type="dxa"/>
            <w:tcBorders>
              <w:top w:val="single" w:color="auto" w:sz="12" w:space="0"/>
            </w:tcBorders>
            <w:vAlign w:val="center"/>
          </w:tcPr>
          <w:p w14:paraId="4AF91E33">
            <w:pPr>
              <w:spacing w:after="0" w:line="240" w:lineRule="auto"/>
              <w:jc w:val="center"/>
              <w:rPr>
                <w:rFonts w:eastAsia="KaiTi_GB2312"/>
                <w:sz w:val="24"/>
                <w:szCs w:val="28"/>
                <w:highlight w:val="none"/>
              </w:rPr>
            </w:pPr>
            <w:r>
              <w:rPr>
                <w:rFonts w:eastAsia="KaiTi_GB2312"/>
                <w:sz w:val="24"/>
                <w:szCs w:val="28"/>
                <w:highlight w:val="none"/>
              </w:rPr>
              <w:t>1</w:t>
            </w:r>
          </w:p>
        </w:tc>
        <w:tc>
          <w:tcPr>
            <w:tcW w:w="1950" w:type="dxa"/>
            <w:tcBorders>
              <w:top w:val="single" w:color="auto" w:sz="12" w:space="0"/>
            </w:tcBorders>
            <w:vAlign w:val="center"/>
          </w:tcPr>
          <w:p w14:paraId="680E79F2">
            <w:pPr>
              <w:spacing w:after="0" w:line="240" w:lineRule="auto"/>
              <w:jc w:val="both"/>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体教融合视域下高校体育与竞技体育融合发展机制研究</w:t>
            </w:r>
          </w:p>
          <w:p w14:paraId="286DD8E7">
            <w:pPr>
              <w:spacing w:after="0" w:line="240" w:lineRule="auto"/>
              <w:jc w:val="both"/>
              <w:rPr>
                <w:rFonts w:ascii="KaiTi_GB2312" w:eastAsia="KaiTi_GB2312"/>
                <w:sz w:val="24"/>
                <w:szCs w:val="28"/>
                <w:highlight w:val="none"/>
              </w:rPr>
            </w:pPr>
            <w:r>
              <w:rPr>
                <w:rFonts w:ascii="KaiTi_GB2312" w:eastAsia="KaiTi_GB2312"/>
                <w:sz w:val="24"/>
                <w:szCs w:val="28"/>
                <w:highlight w:val="none"/>
              </w:rPr>
              <w:cr/>
            </w:r>
          </w:p>
          <w:p w14:paraId="489D59FE">
            <w:pPr>
              <w:spacing w:after="0" w:line="240" w:lineRule="auto"/>
              <w:jc w:val="center"/>
              <w:rPr>
                <w:rFonts w:ascii="KaiTi_GB2312" w:eastAsia="KaiTi_GB2312"/>
                <w:sz w:val="24"/>
                <w:szCs w:val="28"/>
                <w:highlight w:val="none"/>
              </w:rPr>
            </w:pPr>
            <w:r>
              <w:rPr>
                <w:rFonts w:ascii="KaiTi_GB2312" w:eastAsia="KaiTi_GB2312"/>
                <w:sz w:val="24"/>
                <w:szCs w:val="28"/>
                <w:highlight w:val="none"/>
              </w:rPr>
              <w:t>发展机制研究</w:t>
            </w:r>
          </w:p>
        </w:tc>
        <w:tc>
          <w:tcPr>
            <w:tcW w:w="1773" w:type="dxa"/>
            <w:tcBorders>
              <w:top w:val="single" w:color="auto" w:sz="12" w:space="0"/>
            </w:tcBorders>
            <w:vAlign w:val="center"/>
          </w:tcPr>
          <w:p w14:paraId="6868321A">
            <w:pPr>
              <w:spacing w:after="0" w:line="240" w:lineRule="auto"/>
              <w:jc w:val="center"/>
              <w:rPr>
                <w:rFonts w:ascii="KaiTi_GB2312" w:eastAsia="KaiTi_GB2312"/>
                <w:sz w:val="24"/>
                <w:szCs w:val="28"/>
                <w:highlight w:val="none"/>
              </w:rPr>
            </w:pPr>
            <w:r>
              <w:rPr>
                <w:rFonts w:ascii="KaiTi_GB2312"/>
                <w:sz w:val="24"/>
                <w:szCs w:val="28"/>
                <w:highlight w:val="none"/>
                <w:lang w:val="en-US"/>
              </w:rPr>
              <w:t>体教融合</w:t>
            </w:r>
          </w:p>
        </w:tc>
        <w:tc>
          <w:tcPr>
            <w:tcW w:w="723" w:type="dxa"/>
            <w:tcBorders>
              <w:top w:val="single" w:color="auto" w:sz="12" w:space="0"/>
            </w:tcBorders>
            <w:vAlign w:val="center"/>
          </w:tcPr>
          <w:p w14:paraId="09C0DEAB">
            <w:pPr>
              <w:spacing w:after="0" w:line="240" w:lineRule="auto"/>
              <w:jc w:val="center"/>
              <w:rPr>
                <w:rFonts w:ascii="KaiTi_GB2312" w:eastAsia="KaiTi_GB2312"/>
                <w:sz w:val="24"/>
                <w:szCs w:val="28"/>
                <w:highlight w:val="none"/>
              </w:rPr>
            </w:pPr>
            <w:r>
              <w:rPr>
                <w:rFonts w:eastAsia="KaiTi_GB2312"/>
                <w:sz w:val="24"/>
                <w:szCs w:val="28"/>
                <w:highlight w:val="none"/>
                <w:lang w:val="en-US"/>
              </w:rPr>
              <w:t>2506-1579-8937）</w:t>
            </w:r>
          </w:p>
        </w:tc>
        <w:tc>
          <w:tcPr>
            <w:tcW w:w="995" w:type="dxa"/>
            <w:tcBorders>
              <w:top w:val="single" w:color="auto" w:sz="12" w:space="0"/>
            </w:tcBorders>
            <w:vAlign w:val="center"/>
          </w:tcPr>
          <w:p w14:paraId="46801CC4">
            <w:pPr>
              <w:spacing w:after="0" w:line="240" w:lineRule="auto"/>
              <w:jc w:val="center"/>
              <w:rPr>
                <w:rFonts w:ascii="KaiTi_GB2312" w:eastAsia="KaiTi_GB2312"/>
                <w:sz w:val="24"/>
                <w:szCs w:val="28"/>
                <w:highlight w:val="none"/>
              </w:rPr>
            </w:pPr>
            <w:r>
              <w:rPr>
                <w:rFonts w:eastAsia="KaiTi_GB2312"/>
                <w:sz w:val="24"/>
                <w:szCs w:val="28"/>
                <w:highlight w:val="none"/>
                <w:lang w:val="en-US"/>
              </w:rPr>
              <w:t>2025</w:t>
            </w:r>
            <w:r>
              <w:rPr>
                <w:sz w:val="24"/>
                <w:szCs w:val="28"/>
                <w:highlight w:val="none"/>
                <w:lang w:val="en-US"/>
              </w:rPr>
              <w:t>年10月</w:t>
            </w:r>
          </w:p>
        </w:tc>
        <w:tc>
          <w:tcPr>
            <w:tcW w:w="859" w:type="dxa"/>
            <w:tcBorders>
              <w:top w:val="single" w:color="auto" w:sz="12" w:space="0"/>
            </w:tcBorders>
            <w:vAlign w:val="center"/>
          </w:tcPr>
          <w:p w14:paraId="2C31C50F">
            <w:pPr>
              <w:spacing w:after="0" w:line="240" w:lineRule="auto"/>
              <w:jc w:val="center"/>
              <w:rPr>
                <w:rFonts w:ascii="KaiTi_GB2312" w:eastAsia="KaiTi_GB2312"/>
                <w:sz w:val="24"/>
                <w:szCs w:val="28"/>
                <w:highlight w:val="none"/>
              </w:rPr>
            </w:pPr>
            <w:r>
              <w:rPr>
                <w:rFonts w:ascii="KaiTi_GB2312"/>
                <w:sz w:val="24"/>
                <w:szCs w:val="28"/>
                <w:highlight w:val="none"/>
                <w:lang w:val="en-US"/>
              </w:rPr>
              <w:t>省刊</w:t>
            </w:r>
          </w:p>
        </w:tc>
        <w:tc>
          <w:tcPr>
            <w:tcW w:w="1323" w:type="dxa"/>
            <w:tcBorders>
              <w:top w:val="single" w:color="auto" w:sz="12" w:space="0"/>
            </w:tcBorders>
            <w:vAlign w:val="center"/>
          </w:tcPr>
          <w:p w14:paraId="32D4D6CE">
            <w:pPr>
              <w:spacing w:after="0" w:line="240" w:lineRule="auto"/>
              <w:jc w:val="center"/>
              <w:rPr>
                <w:rFonts w:ascii="KaiTi_GB2312" w:eastAsia="KaiTi_GB2312"/>
                <w:sz w:val="24"/>
                <w:szCs w:val="28"/>
                <w:highlight w:val="none"/>
              </w:rPr>
            </w:pPr>
          </w:p>
        </w:tc>
        <w:tc>
          <w:tcPr>
            <w:tcW w:w="1991" w:type="dxa"/>
            <w:tcBorders>
              <w:top w:val="single" w:color="auto" w:sz="12" w:space="0"/>
            </w:tcBorders>
            <w:vAlign w:val="center"/>
          </w:tcPr>
          <w:p w14:paraId="37F83508">
            <w:pPr>
              <w:spacing w:after="0" w:line="240" w:lineRule="auto"/>
              <w:jc w:val="center"/>
              <w:rPr>
                <w:rFonts w:ascii="KaiTi_GB2312" w:eastAsia="KaiTi_GB2312"/>
                <w:sz w:val="24"/>
                <w:szCs w:val="28"/>
                <w:highlight w:val="none"/>
              </w:rPr>
            </w:pPr>
            <w:r>
              <w:rPr>
                <w:rFonts w:ascii="KaiTi_GB2312"/>
                <w:sz w:val="24"/>
                <w:szCs w:val="28"/>
                <w:highlight w:val="none"/>
                <w:lang w:val="en-US"/>
              </w:rPr>
              <w:t>独立一作</w:t>
            </w:r>
          </w:p>
          <w:p w14:paraId="2E787107">
            <w:pPr>
              <w:spacing w:after="0" w:line="240" w:lineRule="auto"/>
              <w:jc w:val="center"/>
              <w:rPr>
                <w:rFonts w:ascii="KaiTi_GB2312" w:eastAsia="KaiTi_GB2312"/>
                <w:sz w:val="24"/>
                <w:szCs w:val="28"/>
                <w:highlight w:val="none"/>
              </w:rPr>
            </w:pPr>
          </w:p>
          <w:p w14:paraId="316F5D14">
            <w:pPr>
              <w:spacing w:after="0" w:line="240" w:lineRule="auto"/>
              <w:jc w:val="center"/>
              <w:rPr>
                <w:rFonts w:ascii="KaiTi_GB2312" w:eastAsia="KaiTi_GB2312"/>
                <w:sz w:val="24"/>
                <w:szCs w:val="28"/>
                <w:highlight w:val="none"/>
              </w:rPr>
            </w:pPr>
          </w:p>
        </w:tc>
        <w:tc>
          <w:tcPr>
            <w:tcW w:w="1432" w:type="dxa"/>
            <w:tcBorders>
              <w:top w:val="single" w:color="auto" w:sz="12" w:space="0"/>
            </w:tcBorders>
            <w:vAlign w:val="center"/>
          </w:tcPr>
          <w:p w14:paraId="46A6FFC8">
            <w:pPr>
              <w:spacing w:after="0" w:line="240" w:lineRule="auto"/>
              <w:jc w:val="center"/>
              <w:rPr>
                <w:rFonts w:ascii="KaiTi_GB2312" w:eastAsia="KaiTi_GB2312"/>
                <w:sz w:val="24"/>
                <w:szCs w:val="28"/>
                <w:highlight w:val="none"/>
              </w:rPr>
            </w:pPr>
            <w:r>
              <w:rPr>
                <w:rFonts w:ascii="KaiTi_GB2312"/>
                <w:sz w:val="24"/>
                <w:szCs w:val="28"/>
                <w:highlight w:val="none"/>
                <w:lang w:val="en-US"/>
              </w:rPr>
              <w:t>是</w:t>
            </w:r>
          </w:p>
        </w:tc>
        <w:tc>
          <w:tcPr>
            <w:tcW w:w="982" w:type="dxa"/>
            <w:tcBorders>
              <w:top w:val="single" w:color="auto" w:sz="12" w:space="0"/>
            </w:tcBorders>
            <w:vAlign w:val="center"/>
          </w:tcPr>
          <w:p w14:paraId="57165327">
            <w:pPr>
              <w:spacing w:after="0" w:line="240" w:lineRule="auto"/>
              <w:jc w:val="center"/>
              <w:rPr>
                <w:rFonts w:ascii="KaiTi_GB2312" w:eastAsia="KaiTi_GB2312"/>
                <w:sz w:val="24"/>
                <w:szCs w:val="28"/>
                <w:highlight w:val="none"/>
              </w:rPr>
            </w:pPr>
          </w:p>
        </w:tc>
        <w:tc>
          <w:tcPr>
            <w:tcW w:w="859" w:type="dxa"/>
            <w:tcBorders>
              <w:top w:val="single" w:color="auto" w:sz="12" w:space="0"/>
            </w:tcBorders>
            <w:vAlign w:val="center"/>
          </w:tcPr>
          <w:p w14:paraId="60A82502">
            <w:pPr>
              <w:spacing w:after="0" w:line="240" w:lineRule="auto"/>
              <w:jc w:val="center"/>
              <w:rPr>
                <w:rFonts w:ascii="KaiTi_GB2312" w:eastAsia="KaiTi_GB2312"/>
                <w:sz w:val="24"/>
                <w:szCs w:val="28"/>
                <w:highlight w:val="none"/>
              </w:rPr>
            </w:pPr>
          </w:p>
        </w:tc>
      </w:tr>
      <w:tr w14:paraId="7E8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580" w:type="dxa"/>
            <w:vMerge w:val="continue"/>
            <w:tcBorders>
              <w:right w:val="single" w:color="auto" w:sz="2" w:space="0"/>
            </w:tcBorders>
          </w:tcPr>
          <w:p w14:paraId="6680FE01">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0CAA38AF">
            <w:pPr>
              <w:spacing w:after="0" w:line="240" w:lineRule="auto"/>
              <w:jc w:val="center"/>
              <w:rPr>
                <w:rFonts w:ascii="KaiTi_GB2312" w:eastAsia="KaiTi_GB2312"/>
                <w:sz w:val="24"/>
                <w:szCs w:val="28"/>
                <w:highlight w:val="none"/>
              </w:rPr>
            </w:pPr>
          </w:p>
        </w:tc>
        <w:tc>
          <w:tcPr>
            <w:tcW w:w="668" w:type="dxa"/>
            <w:vAlign w:val="center"/>
          </w:tcPr>
          <w:p w14:paraId="28F63862">
            <w:pPr>
              <w:spacing w:after="0" w:line="240" w:lineRule="auto"/>
              <w:jc w:val="center"/>
              <w:rPr>
                <w:rFonts w:eastAsia="KaiTi_GB2312"/>
                <w:sz w:val="24"/>
                <w:szCs w:val="28"/>
                <w:highlight w:val="none"/>
              </w:rPr>
            </w:pPr>
            <w:r>
              <w:rPr>
                <w:rFonts w:eastAsia="KaiTi_GB2312"/>
                <w:sz w:val="24"/>
                <w:szCs w:val="28"/>
                <w:highlight w:val="none"/>
              </w:rPr>
              <w:t>2</w:t>
            </w:r>
          </w:p>
        </w:tc>
        <w:tc>
          <w:tcPr>
            <w:tcW w:w="1950" w:type="dxa"/>
            <w:vAlign w:val="center"/>
          </w:tcPr>
          <w:p w14:paraId="151EB85B">
            <w:pPr>
              <w:spacing w:after="0" w:line="240" w:lineRule="auto"/>
              <w:jc w:val="center"/>
              <w:rPr>
                <w:rFonts w:ascii="KaiTi_GB2312" w:eastAsia="KaiTi_GB2312"/>
                <w:sz w:val="24"/>
                <w:szCs w:val="28"/>
                <w:highlight w:val="none"/>
              </w:rPr>
            </w:pPr>
          </w:p>
        </w:tc>
        <w:tc>
          <w:tcPr>
            <w:tcW w:w="1773" w:type="dxa"/>
            <w:vAlign w:val="center"/>
          </w:tcPr>
          <w:p w14:paraId="17617255">
            <w:pPr>
              <w:spacing w:after="0" w:line="240" w:lineRule="auto"/>
              <w:jc w:val="center"/>
              <w:rPr>
                <w:rFonts w:ascii="KaiTi_GB2312" w:eastAsia="KaiTi_GB2312"/>
                <w:sz w:val="24"/>
                <w:szCs w:val="28"/>
                <w:highlight w:val="none"/>
              </w:rPr>
            </w:pPr>
          </w:p>
        </w:tc>
        <w:tc>
          <w:tcPr>
            <w:tcW w:w="723" w:type="dxa"/>
            <w:vAlign w:val="center"/>
          </w:tcPr>
          <w:p w14:paraId="53B890D1">
            <w:pPr>
              <w:spacing w:after="0" w:line="240" w:lineRule="auto"/>
              <w:jc w:val="center"/>
              <w:rPr>
                <w:rFonts w:ascii="KaiTi_GB2312" w:eastAsia="KaiTi_GB2312"/>
                <w:sz w:val="24"/>
                <w:szCs w:val="28"/>
                <w:highlight w:val="none"/>
              </w:rPr>
            </w:pPr>
          </w:p>
        </w:tc>
        <w:tc>
          <w:tcPr>
            <w:tcW w:w="995" w:type="dxa"/>
            <w:vAlign w:val="center"/>
          </w:tcPr>
          <w:p w14:paraId="0EE4D577">
            <w:pPr>
              <w:spacing w:after="0" w:line="240" w:lineRule="auto"/>
              <w:jc w:val="center"/>
              <w:rPr>
                <w:rFonts w:ascii="KaiTi_GB2312" w:eastAsia="KaiTi_GB2312"/>
                <w:sz w:val="24"/>
                <w:szCs w:val="28"/>
                <w:highlight w:val="none"/>
              </w:rPr>
            </w:pPr>
          </w:p>
        </w:tc>
        <w:tc>
          <w:tcPr>
            <w:tcW w:w="859" w:type="dxa"/>
            <w:vAlign w:val="center"/>
          </w:tcPr>
          <w:p w14:paraId="5C698A09">
            <w:pPr>
              <w:spacing w:after="0" w:line="240" w:lineRule="auto"/>
              <w:jc w:val="center"/>
              <w:rPr>
                <w:rFonts w:ascii="KaiTi_GB2312" w:eastAsia="KaiTi_GB2312"/>
                <w:sz w:val="24"/>
                <w:szCs w:val="28"/>
                <w:highlight w:val="none"/>
              </w:rPr>
            </w:pPr>
          </w:p>
        </w:tc>
        <w:tc>
          <w:tcPr>
            <w:tcW w:w="1323" w:type="dxa"/>
            <w:vAlign w:val="center"/>
          </w:tcPr>
          <w:p w14:paraId="59615F86">
            <w:pPr>
              <w:spacing w:after="0" w:line="240" w:lineRule="auto"/>
              <w:jc w:val="center"/>
              <w:rPr>
                <w:rFonts w:ascii="KaiTi_GB2312" w:eastAsia="KaiTi_GB2312"/>
                <w:sz w:val="24"/>
                <w:szCs w:val="28"/>
                <w:highlight w:val="none"/>
              </w:rPr>
            </w:pPr>
          </w:p>
        </w:tc>
        <w:tc>
          <w:tcPr>
            <w:tcW w:w="1991" w:type="dxa"/>
            <w:vAlign w:val="center"/>
          </w:tcPr>
          <w:p w14:paraId="6AC492DC">
            <w:pPr>
              <w:spacing w:after="0" w:line="240" w:lineRule="auto"/>
              <w:jc w:val="center"/>
              <w:rPr>
                <w:rFonts w:ascii="KaiTi_GB2312" w:eastAsia="KaiTi_GB2312"/>
                <w:sz w:val="24"/>
                <w:szCs w:val="28"/>
                <w:highlight w:val="none"/>
              </w:rPr>
            </w:pPr>
          </w:p>
        </w:tc>
        <w:tc>
          <w:tcPr>
            <w:tcW w:w="1432" w:type="dxa"/>
            <w:vAlign w:val="center"/>
          </w:tcPr>
          <w:p w14:paraId="0B1459C2">
            <w:pPr>
              <w:spacing w:after="0" w:line="240" w:lineRule="auto"/>
              <w:jc w:val="center"/>
              <w:rPr>
                <w:rFonts w:ascii="KaiTi_GB2312" w:eastAsia="KaiTi_GB2312"/>
                <w:sz w:val="24"/>
                <w:szCs w:val="28"/>
                <w:highlight w:val="none"/>
              </w:rPr>
            </w:pPr>
          </w:p>
        </w:tc>
        <w:tc>
          <w:tcPr>
            <w:tcW w:w="982" w:type="dxa"/>
            <w:vAlign w:val="center"/>
          </w:tcPr>
          <w:p w14:paraId="1DB0014C">
            <w:pPr>
              <w:spacing w:after="0" w:line="240" w:lineRule="auto"/>
              <w:jc w:val="center"/>
              <w:rPr>
                <w:rFonts w:ascii="KaiTi_GB2312" w:eastAsia="KaiTi_GB2312"/>
                <w:sz w:val="24"/>
                <w:szCs w:val="28"/>
                <w:highlight w:val="none"/>
              </w:rPr>
            </w:pPr>
          </w:p>
        </w:tc>
        <w:tc>
          <w:tcPr>
            <w:tcW w:w="859" w:type="dxa"/>
            <w:vAlign w:val="center"/>
          </w:tcPr>
          <w:p w14:paraId="0E78B85D">
            <w:pPr>
              <w:spacing w:after="0" w:line="240" w:lineRule="auto"/>
              <w:jc w:val="center"/>
              <w:rPr>
                <w:rFonts w:ascii="KaiTi_GB2312" w:eastAsia="KaiTi_GB2312"/>
                <w:sz w:val="24"/>
                <w:szCs w:val="28"/>
                <w:highlight w:val="none"/>
              </w:rPr>
            </w:pPr>
          </w:p>
        </w:tc>
      </w:tr>
      <w:tr w14:paraId="44D3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exact"/>
        </w:trPr>
        <w:tc>
          <w:tcPr>
            <w:tcW w:w="580" w:type="dxa"/>
            <w:vMerge w:val="continue"/>
            <w:tcBorders>
              <w:right w:val="single" w:color="auto" w:sz="2" w:space="0"/>
            </w:tcBorders>
          </w:tcPr>
          <w:p w14:paraId="676624F6">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C87C0AB">
            <w:pPr>
              <w:spacing w:after="0" w:line="240" w:lineRule="auto"/>
              <w:jc w:val="center"/>
              <w:rPr>
                <w:rFonts w:ascii="KaiTi_GB2312" w:eastAsia="KaiTi_GB2312"/>
                <w:sz w:val="24"/>
                <w:szCs w:val="28"/>
                <w:highlight w:val="none"/>
              </w:rPr>
            </w:pPr>
          </w:p>
        </w:tc>
        <w:tc>
          <w:tcPr>
            <w:tcW w:w="668" w:type="dxa"/>
            <w:vAlign w:val="center"/>
          </w:tcPr>
          <w:p w14:paraId="2EE4BBF8">
            <w:pPr>
              <w:spacing w:after="0" w:line="240" w:lineRule="auto"/>
              <w:jc w:val="center"/>
              <w:rPr>
                <w:rFonts w:eastAsia="KaiTi_GB2312"/>
                <w:sz w:val="24"/>
                <w:szCs w:val="28"/>
                <w:highlight w:val="none"/>
              </w:rPr>
            </w:pPr>
            <w:r>
              <w:rPr>
                <w:rFonts w:eastAsia="KaiTi_GB2312"/>
                <w:sz w:val="24"/>
                <w:szCs w:val="28"/>
                <w:highlight w:val="none"/>
              </w:rPr>
              <w:t>3</w:t>
            </w:r>
          </w:p>
        </w:tc>
        <w:tc>
          <w:tcPr>
            <w:tcW w:w="1950" w:type="dxa"/>
            <w:vAlign w:val="center"/>
          </w:tcPr>
          <w:p w14:paraId="6D6116A5">
            <w:pPr>
              <w:spacing w:after="0" w:line="240" w:lineRule="auto"/>
              <w:jc w:val="center"/>
              <w:rPr>
                <w:rFonts w:ascii="KaiTi_GB2312" w:eastAsia="KaiTi_GB2312"/>
                <w:sz w:val="24"/>
                <w:szCs w:val="28"/>
                <w:highlight w:val="none"/>
              </w:rPr>
            </w:pPr>
          </w:p>
        </w:tc>
        <w:tc>
          <w:tcPr>
            <w:tcW w:w="1773" w:type="dxa"/>
            <w:vAlign w:val="center"/>
          </w:tcPr>
          <w:p w14:paraId="155C9140">
            <w:pPr>
              <w:spacing w:after="0" w:line="240" w:lineRule="auto"/>
              <w:jc w:val="center"/>
              <w:rPr>
                <w:rFonts w:ascii="KaiTi_GB2312" w:eastAsia="KaiTi_GB2312"/>
                <w:sz w:val="24"/>
                <w:szCs w:val="28"/>
                <w:highlight w:val="none"/>
              </w:rPr>
            </w:pPr>
          </w:p>
        </w:tc>
        <w:tc>
          <w:tcPr>
            <w:tcW w:w="723" w:type="dxa"/>
            <w:vAlign w:val="center"/>
          </w:tcPr>
          <w:p w14:paraId="5352A355">
            <w:pPr>
              <w:spacing w:after="0" w:line="240" w:lineRule="auto"/>
              <w:jc w:val="center"/>
              <w:rPr>
                <w:rFonts w:ascii="KaiTi_GB2312" w:eastAsia="KaiTi_GB2312"/>
                <w:sz w:val="24"/>
                <w:szCs w:val="28"/>
                <w:highlight w:val="none"/>
              </w:rPr>
            </w:pPr>
          </w:p>
        </w:tc>
        <w:tc>
          <w:tcPr>
            <w:tcW w:w="995" w:type="dxa"/>
            <w:vAlign w:val="center"/>
          </w:tcPr>
          <w:p w14:paraId="5469B93A">
            <w:pPr>
              <w:spacing w:after="0" w:line="240" w:lineRule="auto"/>
              <w:jc w:val="center"/>
              <w:rPr>
                <w:rFonts w:ascii="KaiTi_GB2312" w:eastAsia="KaiTi_GB2312"/>
                <w:sz w:val="24"/>
                <w:szCs w:val="28"/>
                <w:highlight w:val="none"/>
              </w:rPr>
            </w:pPr>
          </w:p>
        </w:tc>
        <w:tc>
          <w:tcPr>
            <w:tcW w:w="859" w:type="dxa"/>
            <w:vAlign w:val="center"/>
          </w:tcPr>
          <w:p w14:paraId="00E05F85">
            <w:pPr>
              <w:spacing w:after="0" w:line="240" w:lineRule="auto"/>
              <w:jc w:val="center"/>
              <w:rPr>
                <w:rFonts w:ascii="KaiTi_GB2312" w:eastAsia="KaiTi_GB2312"/>
                <w:sz w:val="24"/>
                <w:szCs w:val="28"/>
                <w:highlight w:val="none"/>
              </w:rPr>
            </w:pPr>
          </w:p>
        </w:tc>
        <w:tc>
          <w:tcPr>
            <w:tcW w:w="1323" w:type="dxa"/>
            <w:vAlign w:val="center"/>
          </w:tcPr>
          <w:p w14:paraId="4DAEFA2D">
            <w:pPr>
              <w:spacing w:after="0" w:line="240" w:lineRule="auto"/>
              <w:jc w:val="center"/>
              <w:rPr>
                <w:rFonts w:ascii="KaiTi_GB2312" w:eastAsia="KaiTi_GB2312"/>
                <w:sz w:val="24"/>
                <w:szCs w:val="28"/>
                <w:highlight w:val="none"/>
              </w:rPr>
            </w:pPr>
          </w:p>
        </w:tc>
        <w:tc>
          <w:tcPr>
            <w:tcW w:w="1991" w:type="dxa"/>
            <w:vAlign w:val="center"/>
          </w:tcPr>
          <w:p w14:paraId="35AD1F12">
            <w:pPr>
              <w:spacing w:after="0" w:line="240" w:lineRule="auto"/>
              <w:jc w:val="center"/>
              <w:rPr>
                <w:rFonts w:ascii="KaiTi_GB2312" w:eastAsia="KaiTi_GB2312"/>
                <w:sz w:val="24"/>
                <w:szCs w:val="28"/>
                <w:highlight w:val="none"/>
              </w:rPr>
            </w:pPr>
          </w:p>
        </w:tc>
        <w:tc>
          <w:tcPr>
            <w:tcW w:w="1432" w:type="dxa"/>
            <w:vAlign w:val="center"/>
          </w:tcPr>
          <w:p w14:paraId="5AFC9D2C">
            <w:pPr>
              <w:spacing w:after="0" w:line="240" w:lineRule="auto"/>
              <w:jc w:val="center"/>
              <w:rPr>
                <w:rFonts w:ascii="KaiTi_GB2312" w:eastAsia="KaiTi_GB2312"/>
                <w:sz w:val="24"/>
                <w:szCs w:val="28"/>
                <w:highlight w:val="none"/>
              </w:rPr>
            </w:pPr>
          </w:p>
        </w:tc>
        <w:tc>
          <w:tcPr>
            <w:tcW w:w="982" w:type="dxa"/>
            <w:vAlign w:val="center"/>
          </w:tcPr>
          <w:p w14:paraId="3652BD82">
            <w:pPr>
              <w:spacing w:after="0" w:line="240" w:lineRule="auto"/>
              <w:jc w:val="center"/>
              <w:rPr>
                <w:rFonts w:ascii="KaiTi_GB2312" w:eastAsia="KaiTi_GB2312"/>
                <w:sz w:val="24"/>
                <w:szCs w:val="28"/>
                <w:highlight w:val="none"/>
              </w:rPr>
            </w:pPr>
          </w:p>
        </w:tc>
        <w:tc>
          <w:tcPr>
            <w:tcW w:w="859" w:type="dxa"/>
            <w:vAlign w:val="center"/>
          </w:tcPr>
          <w:p w14:paraId="0F5854F9">
            <w:pPr>
              <w:spacing w:after="0" w:line="240" w:lineRule="auto"/>
              <w:jc w:val="center"/>
              <w:rPr>
                <w:rFonts w:ascii="KaiTi_GB2312" w:eastAsia="KaiTi_GB2312"/>
                <w:sz w:val="24"/>
                <w:szCs w:val="28"/>
                <w:highlight w:val="none"/>
              </w:rPr>
            </w:pPr>
          </w:p>
        </w:tc>
      </w:tr>
      <w:tr w14:paraId="006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exact"/>
        </w:trPr>
        <w:tc>
          <w:tcPr>
            <w:tcW w:w="580" w:type="dxa"/>
            <w:vMerge w:val="continue"/>
            <w:tcBorders>
              <w:right w:val="single" w:color="auto" w:sz="2" w:space="0"/>
            </w:tcBorders>
          </w:tcPr>
          <w:p w14:paraId="1D3BF2AD">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CAD3B85">
            <w:pPr>
              <w:spacing w:after="0" w:line="240" w:lineRule="auto"/>
              <w:jc w:val="center"/>
              <w:rPr>
                <w:rFonts w:ascii="KaiTi_GB2312" w:eastAsia="KaiTi_GB2312"/>
                <w:sz w:val="24"/>
                <w:szCs w:val="28"/>
                <w:highlight w:val="none"/>
              </w:rPr>
            </w:pPr>
          </w:p>
        </w:tc>
        <w:tc>
          <w:tcPr>
            <w:tcW w:w="668" w:type="dxa"/>
            <w:vAlign w:val="center"/>
          </w:tcPr>
          <w:p w14:paraId="46DCCE6E">
            <w:pPr>
              <w:spacing w:after="0" w:line="240" w:lineRule="auto"/>
              <w:jc w:val="center"/>
              <w:rPr>
                <w:rFonts w:eastAsia="KaiTi_GB2312"/>
                <w:sz w:val="24"/>
                <w:szCs w:val="28"/>
                <w:highlight w:val="none"/>
              </w:rPr>
            </w:pPr>
            <w:r>
              <w:rPr>
                <w:rFonts w:eastAsia="KaiTi_GB2312"/>
                <w:sz w:val="24"/>
                <w:szCs w:val="28"/>
                <w:highlight w:val="none"/>
              </w:rPr>
              <w:t>4</w:t>
            </w:r>
          </w:p>
        </w:tc>
        <w:tc>
          <w:tcPr>
            <w:tcW w:w="1950" w:type="dxa"/>
            <w:vAlign w:val="center"/>
          </w:tcPr>
          <w:p w14:paraId="3EBFE516">
            <w:pPr>
              <w:spacing w:after="0" w:line="240" w:lineRule="auto"/>
              <w:jc w:val="center"/>
              <w:rPr>
                <w:rFonts w:ascii="KaiTi_GB2312" w:eastAsia="KaiTi_GB2312"/>
                <w:sz w:val="24"/>
                <w:szCs w:val="28"/>
                <w:highlight w:val="none"/>
              </w:rPr>
            </w:pPr>
          </w:p>
        </w:tc>
        <w:tc>
          <w:tcPr>
            <w:tcW w:w="1773" w:type="dxa"/>
            <w:vAlign w:val="center"/>
          </w:tcPr>
          <w:p w14:paraId="78192442">
            <w:pPr>
              <w:spacing w:after="0" w:line="240" w:lineRule="auto"/>
              <w:jc w:val="center"/>
              <w:rPr>
                <w:rFonts w:ascii="KaiTi_GB2312" w:eastAsia="KaiTi_GB2312"/>
                <w:sz w:val="24"/>
                <w:szCs w:val="28"/>
                <w:highlight w:val="none"/>
              </w:rPr>
            </w:pPr>
          </w:p>
        </w:tc>
        <w:tc>
          <w:tcPr>
            <w:tcW w:w="723" w:type="dxa"/>
            <w:vAlign w:val="center"/>
          </w:tcPr>
          <w:p w14:paraId="0A3C0C1E">
            <w:pPr>
              <w:spacing w:after="0" w:line="240" w:lineRule="auto"/>
              <w:jc w:val="center"/>
              <w:rPr>
                <w:rFonts w:ascii="KaiTi_GB2312" w:eastAsia="KaiTi_GB2312"/>
                <w:sz w:val="24"/>
                <w:szCs w:val="28"/>
                <w:highlight w:val="none"/>
              </w:rPr>
            </w:pPr>
          </w:p>
        </w:tc>
        <w:tc>
          <w:tcPr>
            <w:tcW w:w="995" w:type="dxa"/>
            <w:vAlign w:val="center"/>
          </w:tcPr>
          <w:p w14:paraId="54013C13">
            <w:pPr>
              <w:spacing w:after="0" w:line="240" w:lineRule="auto"/>
              <w:jc w:val="center"/>
              <w:rPr>
                <w:rFonts w:ascii="KaiTi_GB2312" w:eastAsia="KaiTi_GB2312"/>
                <w:sz w:val="24"/>
                <w:szCs w:val="28"/>
                <w:highlight w:val="none"/>
              </w:rPr>
            </w:pPr>
          </w:p>
        </w:tc>
        <w:tc>
          <w:tcPr>
            <w:tcW w:w="859" w:type="dxa"/>
            <w:vAlign w:val="center"/>
          </w:tcPr>
          <w:p w14:paraId="1F85FBBC">
            <w:pPr>
              <w:spacing w:after="0" w:line="240" w:lineRule="auto"/>
              <w:jc w:val="center"/>
              <w:rPr>
                <w:rFonts w:ascii="KaiTi_GB2312" w:eastAsia="KaiTi_GB2312"/>
                <w:sz w:val="24"/>
                <w:szCs w:val="28"/>
                <w:highlight w:val="none"/>
              </w:rPr>
            </w:pPr>
          </w:p>
        </w:tc>
        <w:tc>
          <w:tcPr>
            <w:tcW w:w="1323" w:type="dxa"/>
            <w:vAlign w:val="center"/>
          </w:tcPr>
          <w:p w14:paraId="70F130A7">
            <w:pPr>
              <w:spacing w:after="0" w:line="240" w:lineRule="auto"/>
              <w:jc w:val="center"/>
              <w:rPr>
                <w:rFonts w:ascii="KaiTi_GB2312" w:eastAsia="KaiTi_GB2312"/>
                <w:sz w:val="24"/>
                <w:szCs w:val="28"/>
                <w:highlight w:val="none"/>
              </w:rPr>
            </w:pPr>
          </w:p>
        </w:tc>
        <w:tc>
          <w:tcPr>
            <w:tcW w:w="1991" w:type="dxa"/>
            <w:vAlign w:val="center"/>
          </w:tcPr>
          <w:p w14:paraId="10117A35">
            <w:pPr>
              <w:spacing w:after="0" w:line="240" w:lineRule="auto"/>
              <w:jc w:val="center"/>
              <w:rPr>
                <w:rFonts w:ascii="KaiTi_GB2312" w:eastAsia="KaiTi_GB2312"/>
                <w:i/>
                <w:iCs/>
                <w:sz w:val="24"/>
                <w:szCs w:val="28"/>
                <w:highlight w:val="none"/>
                <w:u w:val="single"/>
              </w:rPr>
            </w:pPr>
          </w:p>
        </w:tc>
        <w:tc>
          <w:tcPr>
            <w:tcW w:w="1432" w:type="dxa"/>
            <w:vAlign w:val="center"/>
          </w:tcPr>
          <w:p w14:paraId="31FD6EE4">
            <w:pPr>
              <w:spacing w:after="0" w:line="240" w:lineRule="auto"/>
              <w:jc w:val="center"/>
              <w:rPr>
                <w:rFonts w:ascii="KaiTi_GB2312" w:eastAsia="KaiTi_GB2312"/>
                <w:sz w:val="24"/>
                <w:szCs w:val="28"/>
                <w:highlight w:val="none"/>
              </w:rPr>
            </w:pPr>
          </w:p>
        </w:tc>
        <w:tc>
          <w:tcPr>
            <w:tcW w:w="982" w:type="dxa"/>
            <w:vAlign w:val="center"/>
          </w:tcPr>
          <w:p w14:paraId="69E79F47">
            <w:pPr>
              <w:spacing w:after="0" w:line="240" w:lineRule="auto"/>
              <w:jc w:val="center"/>
              <w:rPr>
                <w:rFonts w:ascii="KaiTi_GB2312" w:eastAsia="KaiTi_GB2312"/>
                <w:sz w:val="24"/>
                <w:szCs w:val="28"/>
                <w:highlight w:val="none"/>
              </w:rPr>
            </w:pPr>
          </w:p>
        </w:tc>
        <w:tc>
          <w:tcPr>
            <w:tcW w:w="859" w:type="dxa"/>
            <w:vAlign w:val="center"/>
          </w:tcPr>
          <w:p w14:paraId="5E1B7824">
            <w:pPr>
              <w:spacing w:after="0" w:line="240" w:lineRule="auto"/>
              <w:jc w:val="center"/>
              <w:rPr>
                <w:rFonts w:ascii="KaiTi_GB2312" w:eastAsia="KaiTi_GB2312"/>
                <w:sz w:val="24"/>
                <w:szCs w:val="28"/>
                <w:highlight w:val="none"/>
              </w:rPr>
            </w:pPr>
          </w:p>
        </w:tc>
      </w:tr>
      <w:tr w14:paraId="380F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580" w:type="dxa"/>
            <w:vMerge w:val="continue"/>
            <w:tcBorders>
              <w:right w:val="single" w:color="auto" w:sz="2" w:space="0"/>
            </w:tcBorders>
          </w:tcPr>
          <w:p w14:paraId="310F814D">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515363F4">
            <w:pPr>
              <w:spacing w:after="0" w:line="240" w:lineRule="auto"/>
              <w:jc w:val="center"/>
              <w:rPr>
                <w:rFonts w:ascii="KaiTi_GB2312" w:eastAsia="KaiTi_GB2312"/>
                <w:sz w:val="24"/>
                <w:szCs w:val="28"/>
                <w:highlight w:val="none"/>
              </w:rPr>
            </w:pPr>
          </w:p>
        </w:tc>
        <w:tc>
          <w:tcPr>
            <w:tcW w:w="668" w:type="dxa"/>
            <w:vAlign w:val="center"/>
          </w:tcPr>
          <w:p w14:paraId="2373F82A">
            <w:pPr>
              <w:spacing w:after="0" w:line="240" w:lineRule="auto"/>
              <w:jc w:val="center"/>
              <w:rPr>
                <w:rFonts w:eastAsia="KaiTi_GB2312"/>
                <w:sz w:val="24"/>
                <w:szCs w:val="28"/>
                <w:highlight w:val="none"/>
              </w:rPr>
            </w:pPr>
            <w:r>
              <w:rPr>
                <w:rFonts w:eastAsia="KaiTi_GB2312"/>
                <w:sz w:val="24"/>
                <w:szCs w:val="28"/>
                <w:highlight w:val="none"/>
              </w:rPr>
              <w:t>5</w:t>
            </w:r>
          </w:p>
        </w:tc>
        <w:tc>
          <w:tcPr>
            <w:tcW w:w="1950" w:type="dxa"/>
            <w:vAlign w:val="center"/>
          </w:tcPr>
          <w:p w14:paraId="56FEBDAE">
            <w:pPr>
              <w:spacing w:after="0" w:line="240" w:lineRule="auto"/>
              <w:jc w:val="center"/>
              <w:rPr>
                <w:rFonts w:ascii="KaiTi_GB2312" w:eastAsia="KaiTi_GB2312"/>
                <w:sz w:val="24"/>
                <w:szCs w:val="28"/>
                <w:highlight w:val="none"/>
              </w:rPr>
            </w:pPr>
          </w:p>
        </w:tc>
        <w:tc>
          <w:tcPr>
            <w:tcW w:w="1773" w:type="dxa"/>
            <w:vAlign w:val="center"/>
          </w:tcPr>
          <w:p w14:paraId="6E2469C9">
            <w:pPr>
              <w:spacing w:after="0" w:line="240" w:lineRule="auto"/>
              <w:jc w:val="center"/>
              <w:rPr>
                <w:rFonts w:ascii="KaiTi_GB2312" w:eastAsia="KaiTi_GB2312"/>
                <w:sz w:val="24"/>
                <w:szCs w:val="28"/>
                <w:highlight w:val="none"/>
              </w:rPr>
            </w:pPr>
          </w:p>
        </w:tc>
        <w:tc>
          <w:tcPr>
            <w:tcW w:w="723" w:type="dxa"/>
            <w:vAlign w:val="center"/>
          </w:tcPr>
          <w:p w14:paraId="186BA768">
            <w:pPr>
              <w:spacing w:after="0" w:line="240" w:lineRule="auto"/>
              <w:jc w:val="center"/>
              <w:rPr>
                <w:rFonts w:ascii="KaiTi_GB2312" w:eastAsia="KaiTi_GB2312"/>
                <w:sz w:val="24"/>
                <w:szCs w:val="28"/>
                <w:highlight w:val="none"/>
              </w:rPr>
            </w:pPr>
          </w:p>
        </w:tc>
        <w:tc>
          <w:tcPr>
            <w:tcW w:w="995" w:type="dxa"/>
            <w:vAlign w:val="center"/>
          </w:tcPr>
          <w:p w14:paraId="5A1F6A09">
            <w:pPr>
              <w:spacing w:after="0" w:line="240" w:lineRule="auto"/>
              <w:jc w:val="center"/>
              <w:rPr>
                <w:rFonts w:ascii="KaiTi_GB2312" w:eastAsia="KaiTi_GB2312"/>
                <w:sz w:val="24"/>
                <w:szCs w:val="28"/>
                <w:highlight w:val="none"/>
              </w:rPr>
            </w:pPr>
          </w:p>
        </w:tc>
        <w:tc>
          <w:tcPr>
            <w:tcW w:w="859" w:type="dxa"/>
            <w:vAlign w:val="center"/>
          </w:tcPr>
          <w:p w14:paraId="1A2DE0D4">
            <w:pPr>
              <w:spacing w:after="0" w:line="240" w:lineRule="auto"/>
              <w:jc w:val="center"/>
              <w:rPr>
                <w:rFonts w:ascii="KaiTi_GB2312" w:eastAsia="KaiTi_GB2312"/>
                <w:sz w:val="24"/>
                <w:szCs w:val="28"/>
                <w:highlight w:val="none"/>
              </w:rPr>
            </w:pPr>
          </w:p>
        </w:tc>
        <w:tc>
          <w:tcPr>
            <w:tcW w:w="1323" w:type="dxa"/>
            <w:vAlign w:val="center"/>
          </w:tcPr>
          <w:p w14:paraId="43C760B8">
            <w:pPr>
              <w:spacing w:after="0" w:line="240" w:lineRule="auto"/>
              <w:jc w:val="center"/>
              <w:rPr>
                <w:rFonts w:ascii="KaiTi_GB2312" w:eastAsia="KaiTi_GB2312"/>
                <w:sz w:val="24"/>
                <w:szCs w:val="28"/>
                <w:highlight w:val="none"/>
              </w:rPr>
            </w:pPr>
          </w:p>
        </w:tc>
        <w:tc>
          <w:tcPr>
            <w:tcW w:w="1991" w:type="dxa"/>
            <w:vAlign w:val="center"/>
          </w:tcPr>
          <w:p w14:paraId="0632A6BE">
            <w:pPr>
              <w:spacing w:after="0" w:line="240" w:lineRule="auto"/>
              <w:jc w:val="center"/>
              <w:rPr>
                <w:rFonts w:ascii="KaiTi_GB2312" w:eastAsia="KaiTi_GB2312"/>
                <w:sz w:val="24"/>
                <w:szCs w:val="28"/>
                <w:highlight w:val="none"/>
              </w:rPr>
            </w:pPr>
          </w:p>
        </w:tc>
        <w:tc>
          <w:tcPr>
            <w:tcW w:w="1432" w:type="dxa"/>
            <w:vAlign w:val="center"/>
          </w:tcPr>
          <w:p w14:paraId="7B439832">
            <w:pPr>
              <w:spacing w:after="0" w:line="240" w:lineRule="auto"/>
              <w:jc w:val="center"/>
              <w:rPr>
                <w:rFonts w:ascii="KaiTi_GB2312" w:eastAsia="KaiTi_GB2312"/>
                <w:sz w:val="24"/>
                <w:szCs w:val="28"/>
                <w:highlight w:val="none"/>
              </w:rPr>
            </w:pPr>
          </w:p>
        </w:tc>
        <w:tc>
          <w:tcPr>
            <w:tcW w:w="982" w:type="dxa"/>
            <w:vAlign w:val="center"/>
          </w:tcPr>
          <w:p w14:paraId="6E442C92">
            <w:pPr>
              <w:spacing w:after="0" w:line="240" w:lineRule="auto"/>
              <w:jc w:val="center"/>
              <w:rPr>
                <w:rFonts w:ascii="KaiTi_GB2312" w:eastAsia="KaiTi_GB2312"/>
                <w:sz w:val="24"/>
                <w:szCs w:val="28"/>
                <w:highlight w:val="none"/>
              </w:rPr>
            </w:pPr>
          </w:p>
        </w:tc>
        <w:tc>
          <w:tcPr>
            <w:tcW w:w="859" w:type="dxa"/>
            <w:vAlign w:val="center"/>
          </w:tcPr>
          <w:p w14:paraId="5C077069">
            <w:pPr>
              <w:spacing w:after="0" w:line="240" w:lineRule="auto"/>
              <w:jc w:val="center"/>
              <w:rPr>
                <w:rFonts w:ascii="KaiTi_GB2312" w:eastAsia="KaiTi_GB2312"/>
                <w:sz w:val="24"/>
                <w:szCs w:val="28"/>
                <w:highlight w:val="none"/>
              </w:rPr>
            </w:pPr>
          </w:p>
        </w:tc>
      </w:tr>
      <w:tr w14:paraId="4A43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trPr>
        <w:tc>
          <w:tcPr>
            <w:tcW w:w="580" w:type="dxa"/>
            <w:vMerge w:val="continue"/>
            <w:tcBorders>
              <w:right w:val="single" w:color="auto" w:sz="2" w:space="0"/>
            </w:tcBorders>
          </w:tcPr>
          <w:p w14:paraId="0A3FAB9F">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50236B6">
            <w:pPr>
              <w:spacing w:after="0" w:line="240" w:lineRule="auto"/>
              <w:jc w:val="center"/>
              <w:rPr>
                <w:rFonts w:ascii="KaiTi_GB2312" w:eastAsia="KaiTi_GB2312"/>
                <w:sz w:val="24"/>
                <w:szCs w:val="28"/>
                <w:highlight w:val="none"/>
              </w:rPr>
            </w:pPr>
          </w:p>
        </w:tc>
        <w:tc>
          <w:tcPr>
            <w:tcW w:w="668" w:type="dxa"/>
            <w:vAlign w:val="center"/>
          </w:tcPr>
          <w:p w14:paraId="22332EF7">
            <w:pPr>
              <w:spacing w:after="0" w:line="240" w:lineRule="auto"/>
              <w:jc w:val="center"/>
              <w:rPr>
                <w:rFonts w:eastAsia="KaiTi_GB2312"/>
                <w:sz w:val="24"/>
                <w:szCs w:val="28"/>
                <w:highlight w:val="none"/>
              </w:rPr>
            </w:pPr>
            <w:r>
              <w:rPr>
                <w:rFonts w:eastAsia="KaiTi_GB2312"/>
                <w:sz w:val="24"/>
                <w:szCs w:val="28"/>
                <w:highlight w:val="none"/>
              </w:rPr>
              <w:t>6</w:t>
            </w:r>
          </w:p>
        </w:tc>
        <w:tc>
          <w:tcPr>
            <w:tcW w:w="1950" w:type="dxa"/>
            <w:vAlign w:val="center"/>
          </w:tcPr>
          <w:p w14:paraId="18BC1FBE">
            <w:pPr>
              <w:spacing w:after="0" w:line="240" w:lineRule="auto"/>
              <w:jc w:val="center"/>
              <w:rPr>
                <w:rFonts w:ascii="KaiTi_GB2312" w:eastAsia="KaiTi_GB2312"/>
                <w:sz w:val="24"/>
                <w:szCs w:val="28"/>
                <w:highlight w:val="none"/>
              </w:rPr>
            </w:pPr>
          </w:p>
        </w:tc>
        <w:tc>
          <w:tcPr>
            <w:tcW w:w="1773" w:type="dxa"/>
            <w:vAlign w:val="center"/>
          </w:tcPr>
          <w:p w14:paraId="4583D0EA">
            <w:pPr>
              <w:spacing w:after="0" w:line="240" w:lineRule="auto"/>
              <w:jc w:val="center"/>
              <w:rPr>
                <w:rFonts w:ascii="KaiTi_GB2312" w:eastAsia="KaiTi_GB2312"/>
                <w:sz w:val="24"/>
                <w:szCs w:val="28"/>
                <w:highlight w:val="none"/>
              </w:rPr>
            </w:pPr>
          </w:p>
        </w:tc>
        <w:tc>
          <w:tcPr>
            <w:tcW w:w="723" w:type="dxa"/>
            <w:vAlign w:val="center"/>
          </w:tcPr>
          <w:p w14:paraId="3822EF98">
            <w:pPr>
              <w:spacing w:after="0" w:line="240" w:lineRule="auto"/>
              <w:jc w:val="center"/>
              <w:rPr>
                <w:rFonts w:ascii="KaiTi_GB2312" w:eastAsia="KaiTi_GB2312"/>
                <w:sz w:val="24"/>
                <w:szCs w:val="28"/>
                <w:highlight w:val="none"/>
              </w:rPr>
            </w:pPr>
          </w:p>
        </w:tc>
        <w:tc>
          <w:tcPr>
            <w:tcW w:w="995" w:type="dxa"/>
            <w:vAlign w:val="center"/>
          </w:tcPr>
          <w:p w14:paraId="6BEE5C69">
            <w:pPr>
              <w:spacing w:after="0" w:line="240" w:lineRule="auto"/>
              <w:jc w:val="center"/>
              <w:rPr>
                <w:rFonts w:ascii="KaiTi_GB2312" w:eastAsia="KaiTi_GB2312"/>
                <w:sz w:val="24"/>
                <w:szCs w:val="28"/>
                <w:highlight w:val="none"/>
              </w:rPr>
            </w:pPr>
          </w:p>
        </w:tc>
        <w:tc>
          <w:tcPr>
            <w:tcW w:w="859" w:type="dxa"/>
            <w:vAlign w:val="center"/>
          </w:tcPr>
          <w:p w14:paraId="5E6E5C0C">
            <w:pPr>
              <w:spacing w:after="0" w:line="240" w:lineRule="auto"/>
              <w:jc w:val="center"/>
              <w:rPr>
                <w:rFonts w:ascii="KaiTi_GB2312" w:eastAsia="KaiTi_GB2312"/>
                <w:sz w:val="24"/>
                <w:szCs w:val="28"/>
                <w:highlight w:val="none"/>
              </w:rPr>
            </w:pPr>
          </w:p>
        </w:tc>
        <w:tc>
          <w:tcPr>
            <w:tcW w:w="1323" w:type="dxa"/>
            <w:vAlign w:val="center"/>
          </w:tcPr>
          <w:p w14:paraId="09956208">
            <w:pPr>
              <w:spacing w:after="0" w:line="240" w:lineRule="auto"/>
              <w:jc w:val="center"/>
              <w:rPr>
                <w:rFonts w:ascii="KaiTi_GB2312" w:eastAsia="KaiTi_GB2312"/>
                <w:sz w:val="24"/>
                <w:szCs w:val="28"/>
                <w:highlight w:val="none"/>
              </w:rPr>
            </w:pPr>
          </w:p>
        </w:tc>
        <w:tc>
          <w:tcPr>
            <w:tcW w:w="1991" w:type="dxa"/>
            <w:vAlign w:val="center"/>
          </w:tcPr>
          <w:p w14:paraId="7E2F0C54">
            <w:pPr>
              <w:spacing w:after="0" w:line="240" w:lineRule="auto"/>
              <w:jc w:val="center"/>
              <w:rPr>
                <w:rFonts w:ascii="KaiTi_GB2312" w:eastAsia="KaiTi_GB2312"/>
                <w:sz w:val="24"/>
                <w:szCs w:val="28"/>
                <w:highlight w:val="none"/>
              </w:rPr>
            </w:pPr>
          </w:p>
        </w:tc>
        <w:tc>
          <w:tcPr>
            <w:tcW w:w="1432" w:type="dxa"/>
            <w:vAlign w:val="center"/>
          </w:tcPr>
          <w:p w14:paraId="19D3143B">
            <w:pPr>
              <w:spacing w:after="0" w:line="240" w:lineRule="auto"/>
              <w:jc w:val="center"/>
              <w:rPr>
                <w:rFonts w:ascii="KaiTi_GB2312" w:eastAsia="KaiTi_GB2312"/>
                <w:sz w:val="24"/>
                <w:szCs w:val="28"/>
                <w:highlight w:val="none"/>
              </w:rPr>
            </w:pPr>
          </w:p>
        </w:tc>
        <w:tc>
          <w:tcPr>
            <w:tcW w:w="982" w:type="dxa"/>
            <w:vAlign w:val="center"/>
          </w:tcPr>
          <w:p w14:paraId="5433E2AF">
            <w:pPr>
              <w:spacing w:after="0" w:line="240" w:lineRule="auto"/>
              <w:jc w:val="center"/>
              <w:rPr>
                <w:rFonts w:ascii="KaiTi_GB2312" w:eastAsia="KaiTi_GB2312"/>
                <w:sz w:val="24"/>
                <w:szCs w:val="28"/>
                <w:highlight w:val="none"/>
              </w:rPr>
            </w:pPr>
          </w:p>
        </w:tc>
        <w:tc>
          <w:tcPr>
            <w:tcW w:w="859" w:type="dxa"/>
            <w:vAlign w:val="center"/>
          </w:tcPr>
          <w:p w14:paraId="42908A6D">
            <w:pPr>
              <w:spacing w:after="0" w:line="240" w:lineRule="auto"/>
              <w:jc w:val="center"/>
              <w:rPr>
                <w:rFonts w:ascii="KaiTi_GB2312" w:eastAsia="KaiTi_GB2312"/>
                <w:sz w:val="24"/>
                <w:szCs w:val="28"/>
                <w:highlight w:val="none"/>
              </w:rPr>
            </w:pPr>
          </w:p>
        </w:tc>
      </w:tr>
      <w:tr w14:paraId="5F4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trPr>
        <w:tc>
          <w:tcPr>
            <w:tcW w:w="580" w:type="dxa"/>
            <w:vMerge w:val="continue"/>
            <w:tcBorders>
              <w:right w:val="single" w:color="auto" w:sz="2" w:space="0"/>
            </w:tcBorders>
          </w:tcPr>
          <w:p w14:paraId="50637113">
            <w:pPr>
              <w:spacing w:after="0" w:line="240" w:lineRule="auto"/>
              <w:jc w:val="center"/>
              <w:rPr>
                <w:rFonts w:ascii="KaiTi_GB2312" w:eastAsia="KaiTi_GB2312"/>
                <w:sz w:val="24"/>
                <w:szCs w:val="28"/>
                <w:highlight w:val="none"/>
              </w:rPr>
            </w:pPr>
          </w:p>
        </w:tc>
        <w:tc>
          <w:tcPr>
            <w:tcW w:w="518" w:type="dxa"/>
            <w:vMerge w:val="restart"/>
            <w:tcBorders>
              <w:left w:val="single" w:color="auto" w:sz="2" w:space="0"/>
            </w:tcBorders>
          </w:tcPr>
          <w:p w14:paraId="065BE8E4">
            <w:pPr>
              <w:spacing w:after="0" w:line="240" w:lineRule="auto"/>
              <w:ind w:left="113" w:right="113"/>
              <w:jc w:val="center"/>
              <w:rPr>
                <w:rFonts w:hint="default" w:ascii="KaiTi_GB2312" w:eastAsia="KaiTi_GB2312"/>
                <w:sz w:val="24"/>
                <w:szCs w:val="28"/>
                <w:highlight w:val="none"/>
                <w:lang w:val="en-US" w:eastAsia="zh-CN"/>
              </w:rPr>
            </w:pPr>
            <w:r>
              <w:rPr>
                <w:rFonts w:hint="eastAsia" w:ascii="KaiTi_GB2312" w:eastAsia="KaiTi_GB2312"/>
                <w:sz w:val="22"/>
                <w:highlight w:val="none"/>
                <w:lang w:val="en-US" w:eastAsia="zh-CN"/>
              </w:rPr>
              <w:t>*折抵论文</w:t>
            </w:r>
          </w:p>
        </w:tc>
        <w:tc>
          <w:tcPr>
            <w:tcW w:w="668" w:type="dxa"/>
            <w:vAlign w:val="center"/>
          </w:tcPr>
          <w:p w14:paraId="51F8ADAF">
            <w:pPr>
              <w:spacing w:after="0" w:line="240" w:lineRule="auto"/>
              <w:jc w:val="center"/>
              <w:rPr>
                <w:rFonts w:hint="default" w:eastAsia="KaiTi_GB2312"/>
                <w:sz w:val="24"/>
                <w:szCs w:val="28"/>
                <w:highlight w:val="none"/>
                <w:lang w:val="en-US" w:eastAsia="zh-CN"/>
              </w:rPr>
            </w:pPr>
            <w:r>
              <w:rPr>
                <w:rFonts w:eastAsia="KaiTi_GB2312"/>
                <w:sz w:val="24"/>
                <w:szCs w:val="28"/>
                <w:highlight w:val="none"/>
              </w:rPr>
              <w:t>1</w:t>
            </w:r>
          </w:p>
        </w:tc>
        <w:tc>
          <w:tcPr>
            <w:tcW w:w="1950" w:type="dxa"/>
            <w:vAlign w:val="center"/>
          </w:tcPr>
          <w:p w14:paraId="06E2618D">
            <w:pPr>
              <w:spacing w:after="0" w:line="240" w:lineRule="auto"/>
              <w:jc w:val="center"/>
              <w:rPr>
                <w:rFonts w:ascii="KaiTi_GB2312" w:eastAsia="KaiTi_GB2312"/>
                <w:sz w:val="24"/>
                <w:szCs w:val="28"/>
                <w:highlight w:val="none"/>
              </w:rPr>
            </w:pPr>
          </w:p>
        </w:tc>
        <w:tc>
          <w:tcPr>
            <w:tcW w:w="1773" w:type="dxa"/>
            <w:vAlign w:val="center"/>
          </w:tcPr>
          <w:p w14:paraId="356E84E6">
            <w:pPr>
              <w:spacing w:after="0" w:line="240" w:lineRule="auto"/>
              <w:jc w:val="center"/>
              <w:rPr>
                <w:rFonts w:ascii="KaiTi_GB2312" w:eastAsia="KaiTi_GB2312"/>
                <w:sz w:val="24"/>
                <w:szCs w:val="28"/>
                <w:highlight w:val="none"/>
              </w:rPr>
            </w:pPr>
          </w:p>
        </w:tc>
        <w:tc>
          <w:tcPr>
            <w:tcW w:w="723" w:type="dxa"/>
            <w:vAlign w:val="center"/>
          </w:tcPr>
          <w:p w14:paraId="1B28ED30">
            <w:pPr>
              <w:spacing w:after="0" w:line="240" w:lineRule="auto"/>
              <w:jc w:val="center"/>
              <w:rPr>
                <w:rFonts w:ascii="KaiTi_GB2312" w:eastAsia="KaiTi_GB2312"/>
                <w:sz w:val="24"/>
                <w:szCs w:val="28"/>
                <w:highlight w:val="none"/>
              </w:rPr>
            </w:pPr>
          </w:p>
        </w:tc>
        <w:tc>
          <w:tcPr>
            <w:tcW w:w="995" w:type="dxa"/>
            <w:vAlign w:val="center"/>
          </w:tcPr>
          <w:p w14:paraId="0496C866">
            <w:pPr>
              <w:spacing w:after="0" w:line="240" w:lineRule="auto"/>
              <w:jc w:val="center"/>
              <w:rPr>
                <w:rFonts w:ascii="KaiTi_GB2312" w:eastAsia="KaiTi_GB2312"/>
                <w:sz w:val="24"/>
                <w:szCs w:val="28"/>
                <w:highlight w:val="none"/>
              </w:rPr>
            </w:pPr>
          </w:p>
        </w:tc>
        <w:tc>
          <w:tcPr>
            <w:tcW w:w="859" w:type="dxa"/>
            <w:vAlign w:val="center"/>
          </w:tcPr>
          <w:p w14:paraId="30DAF9CC">
            <w:pPr>
              <w:spacing w:after="0" w:line="240" w:lineRule="auto"/>
              <w:jc w:val="center"/>
              <w:rPr>
                <w:rFonts w:ascii="KaiTi_GB2312" w:eastAsia="KaiTi_GB2312"/>
                <w:sz w:val="24"/>
                <w:szCs w:val="28"/>
                <w:highlight w:val="none"/>
              </w:rPr>
            </w:pPr>
          </w:p>
        </w:tc>
        <w:tc>
          <w:tcPr>
            <w:tcW w:w="1323" w:type="dxa"/>
            <w:vAlign w:val="center"/>
          </w:tcPr>
          <w:p w14:paraId="351B64E9">
            <w:pPr>
              <w:spacing w:after="0" w:line="240" w:lineRule="auto"/>
              <w:jc w:val="center"/>
              <w:rPr>
                <w:rFonts w:ascii="KaiTi_GB2312" w:eastAsia="KaiTi_GB2312"/>
                <w:sz w:val="24"/>
                <w:szCs w:val="28"/>
                <w:highlight w:val="none"/>
              </w:rPr>
            </w:pPr>
          </w:p>
        </w:tc>
        <w:tc>
          <w:tcPr>
            <w:tcW w:w="1991" w:type="dxa"/>
            <w:vAlign w:val="center"/>
          </w:tcPr>
          <w:p w14:paraId="2BB66CD6">
            <w:pPr>
              <w:spacing w:after="0" w:line="240" w:lineRule="auto"/>
              <w:jc w:val="center"/>
              <w:rPr>
                <w:rFonts w:ascii="KaiTi_GB2312" w:eastAsia="KaiTi_GB2312"/>
                <w:sz w:val="24"/>
                <w:szCs w:val="28"/>
                <w:highlight w:val="none"/>
              </w:rPr>
            </w:pPr>
          </w:p>
        </w:tc>
        <w:tc>
          <w:tcPr>
            <w:tcW w:w="1432" w:type="dxa"/>
            <w:vAlign w:val="center"/>
          </w:tcPr>
          <w:p w14:paraId="715B2BAD">
            <w:pPr>
              <w:spacing w:after="0" w:line="240" w:lineRule="auto"/>
              <w:jc w:val="center"/>
              <w:rPr>
                <w:rFonts w:ascii="KaiTi_GB2312" w:eastAsia="KaiTi_GB2312"/>
                <w:sz w:val="24"/>
                <w:szCs w:val="28"/>
                <w:highlight w:val="none"/>
              </w:rPr>
            </w:pPr>
          </w:p>
        </w:tc>
        <w:tc>
          <w:tcPr>
            <w:tcW w:w="982" w:type="dxa"/>
            <w:vAlign w:val="center"/>
          </w:tcPr>
          <w:p w14:paraId="6DC505FE">
            <w:pPr>
              <w:spacing w:after="0" w:line="240" w:lineRule="auto"/>
              <w:jc w:val="center"/>
              <w:rPr>
                <w:rFonts w:ascii="KaiTi_GB2312" w:eastAsia="KaiTi_GB2312"/>
                <w:sz w:val="24"/>
                <w:szCs w:val="28"/>
                <w:highlight w:val="none"/>
              </w:rPr>
            </w:pPr>
          </w:p>
        </w:tc>
        <w:tc>
          <w:tcPr>
            <w:tcW w:w="859" w:type="dxa"/>
            <w:vAlign w:val="center"/>
          </w:tcPr>
          <w:p w14:paraId="3E80BE33">
            <w:pPr>
              <w:spacing w:after="0" w:line="240" w:lineRule="auto"/>
              <w:jc w:val="center"/>
              <w:rPr>
                <w:rFonts w:ascii="KaiTi_GB2312" w:eastAsia="KaiTi_GB2312"/>
                <w:sz w:val="24"/>
                <w:szCs w:val="28"/>
                <w:highlight w:val="none"/>
              </w:rPr>
            </w:pPr>
          </w:p>
        </w:tc>
      </w:tr>
      <w:tr w14:paraId="673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580" w:type="dxa"/>
            <w:vMerge w:val="continue"/>
            <w:tcBorders>
              <w:right w:val="single" w:color="auto" w:sz="2" w:space="0"/>
            </w:tcBorders>
          </w:tcPr>
          <w:p w14:paraId="714B8424">
            <w:pPr>
              <w:spacing w:after="0" w:line="240" w:lineRule="auto"/>
              <w:rPr>
                <w:rFonts w:ascii="KaiTi_GB2312" w:eastAsia="KaiTi_GB2312"/>
                <w:sz w:val="24"/>
                <w:szCs w:val="28"/>
                <w:highlight w:val="none"/>
              </w:rPr>
            </w:pPr>
          </w:p>
        </w:tc>
        <w:tc>
          <w:tcPr>
            <w:tcW w:w="518" w:type="dxa"/>
            <w:vMerge w:val="continue"/>
            <w:tcBorders>
              <w:left w:val="single" w:color="auto" w:sz="2" w:space="0"/>
            </w:tcBorders>
          </w:tcPr>
          <w:p w14:paraId="23003ED4">
            <w:pPr>
              <w:spacing w:after="0" w:line="240" w:lineRule="auto"/>
              <w:rPr>
                <w:rFonts w:ascii="KaiTi_GB2312" w:eastAsia="KaiTi_GB2312"/>
                <w:sz w:val="24"/>
                <w:szCs w:val="28"/>
                <w:highlight w:val="none"/>
              </w:rPr>
            </w:pPr>
          </w:p>
        </w:tc>
        <w:tc>
          <w:tcPr>
            <w:tcW w:w="668" w:type="dxa"/>
            <w:vAlign w:val="center"/>
          </w:tcPr>
          <w:p w14:paraId="0CB4CFD1">
            <w:pPr>
              <w:spacing w:after="0" w:line="240" w:lineRule="auto"/>
              <w:jc w:val="center"/>
              <w:rPr>
                <w:rFonts w:hint="default" w:eastAsia="KaiTi_GB2312"/>
                <w:sz w:val="24"/>
                <w:szCs w:val="28"/>
                <w:highlight w:val="none"/>
                <w:lang w:val="en-US" w:eastAsia="zh-CN"/>
              </w:rPr>
            </w:pPr>
            <w:r>
              <w:rPr>
                <w:rFonts w:eastAsia="KaiTi_GB2312"/>
                <w:sz w:val="24"/>
                <w:szCs w:val="28"/>
                <w:highlight w:val="none"/>
              </w:rPr>
              <w:t>2</w:t>
            </w:r>
          </w:p>
        </w:tc>
        <w:tc>
          <w:tcPr>
            <w:tcW w:w="1950" w:type="dxa"/>
            <w:vAlign w:val="center"/>
          </w:tcPr>
          <w:p w14:paraId="2C4D243D">
            <w:pPr>
              <w:spacing w:after="0" w:line="240" w:lineRule="auto"/>
              <w:jc w:val="center"/>
              <w:rPr>
                <w:rFonts w:ascii="KaiTi_GB2312" w:eastAsia="KaiTi_GB2312"/>
                <w:sz w:val="24"/>
                <w:szCs w:val="28"/>
                <w:highlight w:val="none"/>
              </w:rPr>
            </w:pPr>
          </w:p>
        </w:tc>
        <w:tc>
          <w:tcPr>
            <w:tcW w:w="1773" w:type="dxa"/>
            <w:vAlign w:val="center"/>
          </w:tcPr>
          <w:p w14:paraId="1EE7B771">
            <w:pPr>
              <w:spacing w:after="0" w:line="240" w:lineRule="auto"/>
              <w:jc w:val="center"/>
              <w:rPr>
                <w:rFonts w:ascii="KaiTi_GB2312" w:eastAsia="KaiTi_GB2312"/>
                <w:sz w:val="24"/>
                <w:szCs w:val="28"/>
                <w:highlight w:val="none"/>
              </w:rPr>
            </w:pPr>
          </w:p>
        </w:tc>
        <w:tc>
          <w:tcPr>
            <w:tcW w:w="723" w:type="dxa"/>
            <w:vAlign w:val="center"/>
          </w:tcPr>
          <w:p w14:paraId="55252D14">
            <w:pPr>
              <w:spacing w:after="0" w:line="240" w:lineRule="auto"/>
              <w:jc w:val="center"/>
              <w:rPr>
                <w:rFonts w:ascii="KaiTi_GB2312" w:eastAsia="KaiTi_GB2312"/>
                <w:sz w:val="24"/>
                <w:szCs w:val="28"/>
                <w:highlight w:val="none"/>
              </w:rPr>
            </w:pPr>
          </w:p>
        </w:tc>
        <w:tc>
          <w:tcPr>
            <w:tcW w:w="995" w:type="dxa"/>
            <w:vAlign w:val="center"/>
          </w:tcPr>
          <w:p w14:paraId="6C4A9D7C">
            <w:pPr>
              <w:spacing w:after="0" w:line="240" w:lineRule="auto"/>
              <w:jc w:val="center"/>
              <w:rPr>
                <w:rFonts w:ascii="KaiTi_GB2312" w:eastAsia="KaiTi_GB2312"/>
                <w:sz w:val="24"/>
                <w:szCs w:val="28"/>
                <w:highlight w:val="none"/>
              </w:rPr>
            </w:pPr>
          </w:p>
        </w:tc>
        <w:tc>
          <w:tcPr>
            <w:tcW w:w="859" w:type="dxa"/>
            <w:vAlign w:val="center"/>
          </w:tcPr>
          <w:p w14:paraId="24B8D5B4">
            <w:pPr>
              <w:spacing w:after="0" w:line="240" w:lineRule="auto"/>
              <w:jc w:val="center"/>
              <w:rPr>
                <w:rFonts w:ascii="KaiTi_GB2312" w:eastAsia="KaiTi_GB2312"/>
                <w:sz w:val="24"/>
                <w:szCs w:val="28"/>
                <w:highlight w:val="none"/>
              </w:rPr>
            </w:pPr>
          </w:p>
        </w:tc>
        <w:tc>
          <w:tcPr>
            <w:tcW w:w="1323" w:type="dxa"/>
            <w:vAlign w:val="center"/>
          </w:tcPr>
          <w:p w14:paraId="2D8CC50D">
            <w:pPr>
              <w:spacing w:after="0" w:line="240" w:lineRule="auto"/>
              <w:jc w:val="center"/>
              <w:rPr>
                <w:rFonts w:ascii="KaiTi_GB2312" w:eastAsia="KaiTi_GB2312"/>
                <w:sz w:val="24"/>
                <w:szCs w:val="28"/>
                <w:highlight w:val="none"/>
              </w:rPr>
            </w:pPr>
          </w:p>
        </w:tc>
        <w:tc>
          <w:tcPr>
            <w:tcW w:w="1991" w:type="dxa"/>
            <w:vAlign w:val="center"/>
          </w:tcPr>
          <w:p w14:paraId="0C942396">
            <w:pPr>
              <w:spacing w:after="0" w:line="240" w:lineRule="auto"/>
              <w:jc w:val="center"/>
              <w:rPr>
                <w:rFonts w:ascii="KaiTi_GB2312" w:eastAsia="KaiTi_GB2312"/>
                <w:sz w:val="24"/>
                <w:szCs w:val="28"/>
                <w:highlight w:val="none"/>
              </w:rPr>
            </w:pPr>
          </w:p>
        </w:tc>
        <w:tc>
          <w:tcPr>
            <w:tcW w:w="1432" w:type="dxa"/>
            <w:vAlign w:val="center"/>
          </w:tcPr>
          <w:p w14:paraId="15C30993">
            <w:pPr>
              <w:spacing w:after="0" w:line="240" w:lineRule="auto"/>
              <w:jc w:val="center"/>
              <w:rPr>
                <w:rFonts w:ascii="KaiTi_GB2312" w:eastAsia="KaiTi_GB2312"/>
                <w:sz w:val="24"/>
                <w:szCs w:val="28"/>
                <w:highlight w:val="none"/>
              </w:rPr>
            </w:pPr>
          </w:p>
        </w:tc>
        <w:tc>
          <w:tcPr>
            <w:tcW w:w="982" w:type="dxa"/>
            <w:vAlign w:val="center"/>
          </w:tcPr>
          <w:p w14:paraId="3471EFD9">
            <w:pPr>
              <w:spacing w:after="0" w:line="240" w:lineRule="auto"/>
              <w:jc w:val="center"/>
              <w:rPr>
                <w:rFonts w:ascii="KaiTi_GB2312" w:eastAsia="KaiTi_GB2312"/>
                <w:sz w:val="24"/>
                <w:szCs w:val="28"/>
                <w:highlight w:val="none"/>
              </w:rPr>
            </w:pPr>
          </w:p>
        </w:tc>
        <w:tc>
          <w:tcPr>
            <w:tcW w:w="859" w:type="dxa"/>
            <w:vAlign w:val="center"/>
          </w:tcPr>
          <w:p w14:paraId="4EC1DBC6">
            <w:pPr>
              <w:spacing w:after="0" w:line="240" w:lineRule="auto"/>
              <w:jc w:val="center"/>
              <w:rPr>
                <w:rFonts w:ascii="KaiTi_GB2312" w:eastAsia="KaiTi_GB2312"/>
                <w:sz w:val="24"/>
                <w:szCs w:val="28"/>
                <w:highlight w:val="none"/>
              </w:rPr>
            </w:pPr>
          </w:p>
        </w:tc>
      </w:tr>
      <w:tr w14:paraId="0C35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6212" w:type="dxa"/>
            <w:gridSpan w:val="6"/>
            <w:vAlign w:val="center"/>
          </w:tcPr>
          <w:p w14:paraId="7CD2BA83">
            <w:pPr>
              <w:spacing w:after="0" w:line="240" w:lineRule="auto"/>
              <w:rPr>
                <w:rFonts w:hint="eastAsia"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3177" w:type="dxa"/>
            <w:gridSpan w:val="3"/>
            <w:vAlign w:val="center"/>
          </w:tcPr>
          <w:p w14:paraId="3C838E7C">
            <w:pPr>
              <w:spacing w:after="0" w:line="240" w:lineRule="auto"/>
              <w:rPr>
                <w:rFonts w:ascii="KaiTi_GB2312" w:eastAsia="KaiTi_GB2312"/>
                <w:sz w:val="24"/>
                <w:szCs w:val="28"/>
                <w:highlight w:val="none"/>
              </w:rPr>
            </w:pPr>
            <w:r>
              <w:rPr>
                <w:rFonts w:hint="eastAsia" w:ascii="KaiTi_GB2312" w:eastAsia="KaiTi_GB2312"/>
                <w:highlight w:val="none"/>
              </w:rPr>
              <w:t>有效论文、论著          篇（部）</w:t>
            </w:r>
          </w:p>
        </w:tc>
        <w:tc>
          <w:tcPr>
            <w:tcW w:w="5264" w:type="dxa"/>
            <w:gridSpan w:val="4"/>
            <w:vAlign w:val="center"/>
          </w:tcPr>
          <w:p w14:paraId="0BFECCD1">
            <w:pPr>
              <w:spacing w:after="0" w:line="240" w:lineRule="auto"/>
              <w:rPr>
                <w:rFonts w:hint="eastAsia" w:ascii="KaiTi_GB2312" w:eastAsia="KaiTi_GB2312"/>
                <w:sz w:val="24"/>
                <w:szCs w:val="28"/>
                <w:highlight w:val="none"/>
                <w:lang w:eastAsia="zh-CN"/>
              </w:rPr>
            </w:pPr>
            <w:r>
              <w:rPr>
                <w:rFonts w:hint="eastAsia" w:ascii="KaiTi_GB2312" w:eastAsia="KaiTi_GB2312"/>
                <w:highlight w:val="none"/>
              </w:rPr>
              <w:t>审核小组组长签名</w:t>
            </w:r>
          </w:p>
        </w:tc>
      </w:tr>
    </w:tbl>
    <w:p w14:paraId="38E7ACDA">
      <w:pPr>
        <w:keepNext w:val="0"/>
        <w:keepLines w:val="0"/>
        <w:pageBreakBefore w:val="0"/>
        <w:widowControl w:val="0"/>
        <w:kinsoku/>
        <w:wordWrap/>
        <w:overflowPunct/>
        <w:topLinePunct w:val="0"/>
        <w:autoSpaceDE/>
        <w:autoSpaceDN/>
        <w:bidi w:val="0"/>
        <w:adjustRightInd/>
        <w:snapToGrid/>
        <w:spacing w:after="0" w:line="240" w:lineRule="auto"/>
        <w:ind w:left="1504" w:hanging="1504" w:hangingChars="800"/>
        <w:textAlignment w:val="auto"/>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提交论文（论著）</w:t>
      </w:r>
      <w:r>
        <w:rPr>
          <w:rFonts w:hint="eastAsia" w:ascii="黑体" w:hAnsi="黑体" w:eastAsia="黑体"/>
          <w:spacing w:val="-11"/>
          <w:highlight w:val="none"/>
          <w:lang w:val="en-US" w:eastAsia="zh-CN"/>
        </w:rPr>
        <w:t>的</w:t>
      </w:r>
      <w:r>
        <w:rPr>
          <w:rFonts w:hint="eastAsia" w:ascii="黑体" w:hAnsi="黑体" w:eastAsia="黑体"/>
          <w:spacing w:val="-11"/>
          <w:highlight w:val="none"/>
        </w:rPr>
        <w:t>篇</w:t>
      </w:r>
      <w:r>
        <w:rPr>
          <w:rFonts w:hint="eastAsia" w:ascii="黑体" w:hAnsi="黑体" w:eastAsia="黑体"/>
          <w:spacing w:val="-11"/>
          <w:highlight w:val="none"/>
          <w:lang w:val="en-US" w:eastAsia="zh-CN"/>
        </w:rPr>
        <w:t>数</w:t>
      </w:r>
      <w:r>
        <w:rPr>
          <w:rFonts w:hint="eastAsia" w:ascii="黑体" w:hAnsi="黑体" w:eastAsia="黑体"/>
          <w:spacing w:val="-11"/>
          <w:highlight w:val="none"/>
        </w:rPr>
        <w:t>不超过</w:t>
      </w:r>
      <w:bookmarkStart w:id="0" w:name="OLE_LINK1"/>
      <w:r>
        <w:rPr>
          <w:rFonts w:hint="eastAsia" w:ascii="黑体" w:hAnsi="黑体" w:eastAsia="黑体"/>
          <w:spacing w:val="-11"/>
          <w:highlight w:val="none"/>
          <w:lang w:val="en-US" w:eastAsia="zh-CN"/>
        </w:rPr>
        <w:t>资格条件要求</w:t>
      </w:r>
      <w:bookmarkEnd w:id="0"/>
      <w:r>
        <w:rPr>
          <w:rFonts w:hint="eastAsia" w:ascii="黑体" w:hAnsi="黑体" w:eastAsia="黑体"/>
          <w:spacing w:val="-11"/>
          <w:highlight w:val="none"/>
          <w:lang w:eastAsia="zh-CN"/>
        </w:rPr>
        <w:t>；</w:t>
      </w:r>
    </w:p>
    <w:p w14:paraId="37CAE4FA">
      <w:pPr>
        <w:keepNext w:val="0"/>
        <w:keepLines w:val="0"/>
        <w:pageBreakBefore w:val="0"/>
        <w:widowControl w:val="0"/>
        <w:kinsoku/>
        <w:wordWrap/>
        <w:overflowPunct/>
        <w:topLinePunct w:val="0"/>
        <w:autoSpaceDE/>
        <w:autoSpaceDN/>
        <w:bidi w:val="0"/>
        <w:adjustRightInd/>
        <w:snapToGrid/>
        <w:spacing w:after="0" w:line="240" w:lineRule="auto"/>
        <w:ind w:firstLine="1128" w:firstLineChars="600"/>
        <w:textAlignment w:val="auto"/>
        <w:rPr>
          <w:rFonts w:hint="default" w:ascii="黑体" w:hAnsi="黑体" w:eastAsia="黑体"/>
          <w:spacing w:val="-11"/>
          <w:highlight w:val="none"/>
          <w:lang w:val="en-US" w:eastAsia="zh-CN"/>
        </w:rPr>
      </w:pPr>
      <w:r>
        <w:rPr>
          <w:rFonts w:hint="eastAsia" w:ascii="黑体" w:hAnsi="黑体" w:eastAsia="黑体"/>
          <w:spacing w:val="-11"/>
          <w:highlight w:val="none"/>
          <w:lang w:val="en-US" w:eastAsia="zh-CN"/>
        </w:rPr>
        <w:t>2.申报教学为主型教授，未满“从事高校教学工作20年以上”人员，教学论文按资格条件要求填写，可自行增加行数；</w:t>
      </w:r>
    </w:p>
    <w:p w14:paraId="236360C1">
      <w:pPr>
        <w:spacing w:after="0" w:line="240" w:lineRule="auto"/>
        <w:ind w:firstLine="1128" w:firstLineChars="600"/>
        <w:rPr>
          <w:rFonts w:hint="eastAsia" w:ascii="黑体" w:hAnsi="黑体" w:eastAsia="黑体"/>
          <w:spacing w:val="-11"/>
          <w:highlight w:val="none"/>
          <w:lang w:val="en-US" w:eastAsia="zh-CN"/>
        </w:rPr>
      </w:pPr>
      <w:r>
        <w:rPr>
          <w:rFonts w:hint="eastAsia" w:ascii="黑体" w:hAnsi="黑体" w:eastAsia="黑体"/>
          <w:spacing w:val="-11"/>
          <w:highlight w:val="none"/>
          <w:lang w:val="en-US" w:eastAsia="zh-CN"/>
        </w:rPr>
        <w:t>3.*</w:t>
      </w:r>
      <w:r>
        <w:rPr>
          <w:rFonts w:hint="eastAsia" w:ascii="黑体" w:hAnsi="黑体" w:eastAsia="黑体"/>
          <w:spacing w:val="-11"/>
          <w:highlight w:val="none"/>
        </w:rPr>
        <w:t>期刊类别：</w:t>
      </w:r>
      <w:r>
        <w:rPr>
          <w:rFonts w:hint="eastAsia" w:ascii="黑体" w:hAnsi="黑体" w:eastAsia="黑体"/>
          <w:spacing w:val="-11"/>
          <w:highlight w:val="none"/>
          <w:lang w:val="en-US" w:eastAsia="zh-CN"/>
        </w:rPr>
        <w:t>填写</w:t>
      </w:r>
      <w:r>
        <w:rPr>
          <w:rFonts w:hint="eastAsia" w:ascii="黑体" w:hAnsi="黑体" w:eastAsia="黑体"/>
          <w:spacing w:val="-11"/>
          <w:highlight w:val="none"/>
        </w:rPr>
        <w:t>北大核心、CSSCI、CSCD、SCI、EI、SSCI、A&amp;HCI</w:t>
      </w:r>
      <w:r>
        <w:rPr>
          <w:rFonts w:hint="eastAsia" w:ascii="黑体" w:hAnsi="黑体" w:eastAsia="黑体"/>
          <w:spacing w:val="-11"/>
          <w:highlight w:val="none"/>
          <w:lang w:val="en-US" w:eastAsia="zh-CN"/>
        </w:rPr>
        <w:t>和</w:t>
      </w:r>
      <w:r>
        <w:rPr>
          <w:rFonts w:hint="eastAsia" w:ascii="黑体" w:hAnsi="黑体" w:eastAsia="黑体"/>
          <w:spacing w:val="-11"/>
          <w:highlight w:val="none"/>
        </w:rPr>
        <w:t>省级</w:t>
      </w:r>
      <w:r>
        <w:rPr>
          <w:rFonts w:hint="eastAsia" w:ascii="黑体" w:hAnsi="黑体" w:eastAsia="黑体"/>
          <w:spacing w:val="-11"/>
          <w:highlight w:val="none"/>
          <w:lang w:val="en-US" w:eastAsia="zh-CN"/>
        </w:rPr>
        <w:t>期刊。</w:t>
      </w:r>
    </w:p>
    <w:p w14:paraId="229524E4">
      <w:pPr>
        <w:spacing w:after="0" w:line="240" w:lineRule="auto"/>
        <w:ind w:firstLine="1128" w:firstLineChars="600"/>
        <w:rPr>
          <w:rFonts w:hint="default" w:ascii="黑体" w:hAnsi="黑体" w:eastAsia="黑体"/>
          <w:spacing w:val="-11"/>
          <w:highlight w:val="none"/>
          <w:lang w:val="en-US" w:eastAsia="zh-CN"/>
        </w:rPr>
      </w:pPr>
      <w:r>
        <w:rPr>
          <w:rFonts w:hint="eastAsia" w:ascii="黑体" w:hAnsi="黑体" w:eastAsia="黑体"/>
          <w:spacing w:val="-11"/>
          <w:highlight w:val="none"/>
          <w:lang w:val="en-US" w:eastAsia="zh-CN"/>
        </w:rPr>
        <w:t>4.折抵的相关要求参照职称条件，不得超出文件规定范围填写。</w:t>
      </w:r>
    </w:p>
    <w:tbl>
      <w:tblPr>
        <w:tblStyle w:val="5"/>
        <w:tblW w:w="14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960"/>
        <w:gridCol w:w="2946"/>
        <w:gridCol w:w="2073"/>
        <w:gridCol w:w="1295"/>
        <w:gridCol w:w="1118"/>
        <w:gridCol w:w="1309"/>
        <w:gridCol w:w="1937"/>
        <w:gridCol w:w="1691"/>
      </w:tblGrid>
      <w:tr w14:paraId="41A6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restart"/>
            <w:vAlign w:val="center"/>
          </w:tcPr>
          <w:p w14:paraId="36C5340C">
            <w:pPr>
              <w:adjustRightInd w:val="0"/>
              <w:snapToGrid w:val="0"/>
              <w:spacing w:after="0" w:line="240" w:lineRule="auto"/>
              <w:ind w:left="113" w:right="113"/>
              <w:jc w:val="center"/>
              <w:rPr>
                <w:rFonts w:hint="eastAsia" w:ascii="KaiTi_GB2312" w:eastAsia="KaiTi_GB2312"/>
                <w:sz w:val="28"/>
                <w:szCs w:val="28"/>
                <w:highlight w:val="none"/>
              </w:rPr>
            </w:pPr>
            <w:r>
              <w:rPr>
                <w:rFonts w:hint="eastAsia" w:ascii="KaiTi_GB2312" w:eastAsia="KaiTi_GB2312"/>
                <w:b/>
                <w:bCs/>
                <w:sz w:val="28"/>
                <w:szCs w:val="28"/>
                <w:highlight w:val="none"/>
                <w:lang w:val="en-US" w:eastAsia="zh-CN"/>
              </w:rPr>
              <w:t>*主持</w:t>
            </w:r>
            <w:r>
              <w:rPr>
                <w:rFonts w:hint="eastAsia" w:ascii="KaiTi_GB2312" w:eastAsia="KaiTi_GB2312"/>
                <w:sz w:val="28"/>
                <w:szCs w:val="28"/>
                <w:highlight w:val="none"/>
              </w:rPr>
              <w:t>教学教改</w:t>
            </w:r>
          </w:p>
          <w:p w14:paraId="6E1EBA67">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lang w:val="en-US" w:eastAsia="zh-CN"/>
              </w:rPr>
              <w:t>项目</w:t>
            </w:r>
            <w:r>
              <w:rPr>
                <w:rFonts w:hint="eastAsia" w:ascii="KaiTi_GB2312" w:eastAsia="KaiTi_GB2312"/>
                <w:sz w:val="28"/>
                <w:szCs w:val="28"/>
                <w:highlight w:val="none"/>
              </w:rPr>
              <w:t>（课题）情况</w:t>
            </w:r>
          </w:p>
        </w:tc>
        <w:tc>
          <w:tcPr>
            <w:tcW w:w="960" w:type="dxa"/>
            <w:vAlign w:val="center"/>
          </w:tcPr>
          <w:p w14:paraId="5B62ADD1">
            <w:pPr>
              <w:spacing w:after="0" w:line="240" w:lineRule="auto"/>
              <w:jc w:val="center"/>
              <w:rPr>
                <w:rFonts w:ascii="KaiTi_GB2312" w:eastAsia="KaiTi_GB2312"/>
                <w:highlight w:val="none"/>
              </w:rPr>
            </w:pPr>
            <w:r>
              <w:rPr>
                <w:rFonts w:hint="eastAsia" w:ascii="KaiTi_GB2312" w:eastAsia="KaiTi_GB2312"/>
                <w:highlight w:val="none"/>
              </w:rPr>
              <w:t>序号</w:t>
            </w:r>
          </w:p>
        </w:tc>
        <w:tc>
          <w:tcPr>
            <w:tcW w:w="2946" w:type="dxa"/>
            <w:vAlign w:val="center"/>
          </w:tcPr>
          <w:p w14:paraId="0CDD3D42">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2073" w:type="dxa"/>
            <w:vAlign w:val="center"/>
          </w:tcPr>
          <w:p w14:paraId="3D2CD3A3">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95" w:type="dxa"/>
            <w:vAlign w:val="center"/>
          </w:tcPr>
          <w:p w14:paraId="07B8411B">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1118" w:type="dxa"/>
            <w:vAlign w:val="center"/>
          </w:tcPr>
          <w:p w14:paraId="1A72B0A9">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309" w:type="dxa"/>
            <w:vAlign w:val="center"/>
          </w:tcPr>
          <w:p w14:paraId="131DA55D">
            <w:pPr>
              <w:spacing w:after="0" w:line="200" w:lineRule="exact"/>
              <w:jc w:val="center"/>
              <w:rPr>
                <w:rFonts w:hint="default" w:ascii="楷体" w:hAnsi="楷体" w:eastAsia="KaiTi_GB2312"/>
                <w:highlight w:val="none"/>
                <w:lang w:val="en-US"/>
              </w:rPr>
            </w:pPr>
            <w:r>
              <w:rPr>
                <w:rFonts w:hint="eastAsia" w:ascii="KaiTi_GB2312" w:eastAsia="KaiTi_GB2312"/>
                <w:highlight w:val="none"/>
                <w:lang w:val="en-US" w:eastAsia="zh-CN"/>
              </w:rPr>
              <w:t>结题/在研</w:t>
            </w:r>
          </w:p>
        </w:tc>
        <w:tc>
          <w:tcPr>
            <w:tcW w:w="1937" w:type="dxa"/>
            <w:vAlign w:val="center"/>
          </w:tcPr>
          <w:p w14:paraId="5A0307BB">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47E68D7F">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691" w:type="dxa"/>
            <w:vAlign w:val="center"/>
          </w:tcPr>
          <w:p w14:paraId="0CEABFB4">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33B66A1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2A2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0F93BF26">
            <w:pPr>
              <w:spacing w:after="0" w:line="240" w:lineRule="auto"/>
              <w:rPr>
                <w:rFonts w:ascii="KaiTi_GB2312" w:eastAsia="KaiTi_GB2312"/>
                <w:sz w:val="24"/>
                <w:szCs w:val="28"/>
                <w:highlight w:val="none"/>
              </w:rPr>
            </w:pPr>
          </w:p>
        </w:tc>
        <w:tc>
          <w:tcPr>
            <w:tcW w:w="960" w:type="dxa"/>
            <w:vAlign w:val="center"/>
          </w:tcPr>
          <w:p w14:paraId="5D6FC02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2946" w:type="dxa"/>
            <w:vAlign w:val="center"/>
          </w:tcPr>
          <w:p w14:paraId="32075BE3">
            <w:pPr>
              <w:spacing w:after="0" w:line="240" w:lineRule="auto"/>
              <w:jc w:val="center"/>
              <w:rPr>
                <w:rFonts w:ascii="KaiTi_GB2312" w:eastAsia="KaiTi_GB2312"/>
                <w:sz w:val="24"/>
                <w:szCs w:val="28"/>
                <w:highlight w:val="none"/>
              </w:rPr>
            </w:pPr>
          </w:p>
        </w:tc>
        <w:tc>
          <w:tcPr>
            <w:tcW w:w="2073" w:type="dxa"/>
            <w:vAlign w:val="center"/>
          </w:tcPr>
          <w:p w14:paraId="70BA1FD5">
            <w:pPr>
              <w:spacing w:after="0" w:line="240" w:lineRule="auto"/>
              <w:jc w:val="center"/>
              <w:rPr>
                <w:rFonts w:ascii="KaiTi_GB2312" w:eastAsia="KaiTi_GB2312"/>
                <w:sz w:val="24"/>
                <w:szCs w:val="28"/>
                <w:highlight w:val="none"/>
              </w:rPr>
            </w:pPr>
          </w:p>
        </w:tc>
        <w:tc>
          <w:tcPr>
            <w:tcW w:w="1295" w:type="dxa"/>
            <w:vAlign w:val="center"/>
          </w:tcPr>
          <w:p w14:paraId="6DC1B5DE">
            <w:pPr>
              <w:spacing w:after="0" w:line="240" w:lineRule="auto"/>
              <w:jc w:val="center"/>
              <w:rPr>
                <w:rFonts w:ascii="KaiTi_GB2312" w:eastAsia="KaiTi_GB2312"/>
                <w:sz w:val="24"/>
                <w:szCs w:val="28"/>
                <w:highlight w:val="none"/>
              </w:rPr>
            </w:pPr>
          </w:p>
        </w:tc>
        <w:tc>
          <w:tcPr>
            <w:tcW w:w="1118" w:type="dxa"/>
            <w:vAlign w:val="center"/>
          </w:tcPr>
          <w:p w14:paraId="54C828A1">
            <w:pPr>
              <w:spacing w:after="0" w:line="240" w:lineRule="auto"/>
              <w:jc w:val="center"/>
              <w:rPr>
                <w:rFonts w:ascii="KaiTi_GB2312" w:eastAsia="KaiTi_GB2312"/>
                <w:sz w:val="24"/>
                <w:szCs w:val="28"/>
                <w:highlight w:val="none"/>
              </w:rPr>
            </w:pPr>
          </w:p>
        </w:tc>
        <w:tc>
          <w:tcPr>
            <w:tcW w:w="1309" w:type="dxa"/>
            <w:vAlign w:val="center"/>
          </w:tcPr>
          <w:p w14:paraId="1E971D04">
            <w:pPr>
              <w:spacing w:after="0" w:line="240" w:lineRule="auto"/>
              <w:jc w:val="center"/>
              <w:rPr>
                <w:rFonts w:ascii="KaiTi_GB2312" w:eastAsia="KaiTi_GB2312"/>
                <w:sz w:val="24"/>
                <w:szCs w:val="28"/>
                <w:highlight w:val="none"/>
              </w:rPr>
            </w:pPr>
          </w:p>
        </w:tc>
        <w:tc>
          <w:tcPr>
            <w:tcW w:w="1937" w:type="dxa"/>
            <w:vAlign w:val="center"/>
          </w:tcPr>
          <w:p w14:paraId="7FBBBF56">
            <w:pPr>
              <w:spacing w:after="0" w:line="240" w:lineRule="auto"/>
              <w:jc w:val="center"/>
              <w:rPr>
                <w:rFonts w:ascii="KaiTi_GB2312" w:eastAsia="KaiTi_GB2312"/>
                <w:color w:val="000000"/>
                <w:highlight w:val="none"/>
              </w:rPr>
            </w:pPr>
          </w:p>
        </w:tc>
        <w:tc>
          <w:tcPr>
            <w:tcW w:w="1691" w:type="dxa"/>
            <w:vAlign w:val="center"/>
          </w:tcPr>
          <w:p w14:paraId="2CEF830D">
            <w:pPr>
              <w:spacing w:after="0" w:line="240" w:lineRule="auto"/>
              <w:jc w:val="center"/>
              <w:rPr>
                <w:rFonts w:ascii="KaiTi_GB2312" w:eastAsia="KaiTi_GB2312"/>
                <w:highlight w:val="none"/>
              </w:rPr>
            </w:pPr>
          </w:p>
        </w:tc>
      </w:tr>
      <w:tr w14:paraId="5FB8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7E6139EB">
            <w:pPr>
              <w:spacing w:after="0" w:line="240" w:lineRule="auto"/>
              <w:rPr>
                <w:rFonts w:ascii="KaiTi_GB2312" w:eastAsia="KaiTi_GB2312"/>
                <w:sz w:val="24"/>
                <w:szCs w:val="28"/>
                <w:highlight w:val="none"/>
              </w:rPr>
            </w:pPr>
          </w:p>
        </w:tc>
        <w:tc>
          <w:tcPr>
            <w:tcW w:w="960" w:type="dxa"/>
            <w:vAlign w:val="center"/>
          </w:tcPr>
          <w:p w14:paraId="07FB3C8F">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2946" w:type="dxa"/>
            <w:vAlign w:val="center"/>
          </w:tcPr>
          <w:p w14:paraId="7FAA6CEE">
            <w:pPr>
              <w:spacing w:after="0" w:line="240" w:lineRule="auto"/>
              <w:jc w:val="center"/>
              <w:rPr>
                <w:rFonts w:ascii="KaiTi_GB2312" w:eastAsia="KaiTi_GB2312"/>
                <w:sz w:val="24"/>
                <w:szCs w:val="28"/>
                <w:highlight w:val="none"/>
              </w:rPr>
            </w:pPr>
          </w:p>
        </w:tc>
        <w:tc>
          <w:tcPr>
            <w:tcW w:w="2073" w:type="dxa"/>
            <w:vAlign w:val="center"/>
          </w:tcPr>
          <w:p w14:paraId="15974A82">
            <w:pPr>
              <w:spacing w:after="0" w:line="240" w:lineRule="auto"/>
              <w:jc w:val="center"/>
              <w:rPr>
                <w:rFonts w:ascii="KaiTi_GB2312" w:eastAsia="KaiTi_GB2312"/>
                <w:sz w:val="24"/>
                <w:szCs w:val="28"/>
                <w:highlight w:val="none"/>
              </w:rPr>
            </w:pPr>
          </w:p>
        </w:tc>
        <w:tc>
          <w:tcPr>
            <w:tcW w:w="1295" w:type="dxa"/>
            <w:vAlign w:val="center"/>
          </w:tcPr>
          <w:p w14:paraId="65BCB9B4">
            <w:pPr>
              <w:spacing w:after="0" w:line="240" w:lineRule="auto"/>
              <w:jc w:val="center"/>
              <w:rPr>
                <w:rFonts w:ascii="KaiTi_GB2312" w:eastAsia="KaiTi_GB2312"/>
                <w:sz w:val="24"/>
                <w:szCs w:val="28"/>
                <w:highlight w:val="none"/>
              </w:rPr>
            </w:pPr>
          </w:p>
        </w:tc>
        <w:tc>
          <w:tcPr>
            <w:tcW w:w="1118" w:type="dxa"/>
            <w:vAlign w:val="center"/>
          </w:tcPr>
          <w:p w14:paraId="1D3660FF">
            <w:pPr>
              <w:spacing w:after="0" w:line="240" w:lineRule="auto"/>
              <w:jc w:val="center"/>
              <w:rPr>
                <w:rFonts w:ascii="KaiTi_GB2312" w:eastAsia="KaiTi_GB2312"/>
                <w:sz w:val="24"/>
                <w:szCs w:val="28"/>
                <w:highlight w:val="none"/>
              </w:rPr>
            </w:pPr>
          </w:p>
        </w:tc>
        <w:tc>
          <w:tcPr>
            <w:tcW w:w="1309" w:type="dxa"/>
            <w:vAlign w:val="center"/>
          </w:tcPr>
          <w:p w14:paraId="72B42E20">
            <w:pPr>
              <w:spacing w:after="0" w:line="240" w:lineRule="auto"/>
              <w:jc w:val="center"/>
              <w:rPr>
                <w:rFonts w:ascii="KaiTi_GB2312" w:eastAsia="KaiTi_GB2312"/>
                <w:sz w:val="24"/>
                <w:szCs w:val="28"/>
                <w:highlight w:val="none"/>
              </w:rPr>
            </w:pPr>
          </w:p>
        </w:tc>
        <w:tc>
          <w:tcPr>
            <w:tcW w:w="1937" w:type="dxa"/>
            <w:vAlign w:val="center"/>
          </w:tcPr>
          <w:p w14:paraId="59E6A379">
            <w:pPr>
              <w:spacing w:after="0" w:line="240" w:lineRule="auto"/>
              <w:jc w:val="center"/>
              <w:rPr>
                <w:rFonts w:ascii="KaiTi_GB2312" w:eastAsia="KaiTi_GB2312"/>
                <w:sz w:val="24"/>
                <w:szCs w:val="28"/>
                <w:highlight w:val="none"/>
              </w:rPr>
            </w:pPr>
          </w:p>
        </w:tc>
        <w:tc>
          <w:tcPr>
            <w:tcW w:w="1691" w:type="dxa"/>
            <w:vAlign w:val="center"/>
          </w:tcPr>
          <w:p w14:paraId="223A7767">
            <w:pPr>
              <w:spacing w:after="0" w:line="240" w:lineRule="auto"/>
              <w:jc w:val="center"/>
              <w:rPr>
                <w:rFonts w:ascii="KaiTi_GB2312" w:eastAsia="KaiTi_GB2312"/>
                <w:sz w:val="24"/>
                <w:szCs w:val="28"/>
                <w:highlight w:val="none"/>
              </w:rPr>
            </w:pPr>
          </w:p>
        </w:tc>
      </w:tr>
      <w:tr w14:paraId="4C3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7D72F6DE">
            <w:pPr>
              <w:spacing w:after="0" w:line="240" w:lineRule="auto"/>
              <w:rPr>
                <w:rFonts w:ascii="KaiTi_GB2312" w:eastAsia="KaiTi_GB2312"/>
                <w:sz w:val="24"/>
                <w:szCs w:val="28"/>
                <w:highlight w:val="none"/>
              </w:rPr>
            </w:pPr>
          </w:p>
        </w:tc>
        <w:tc>
          <w:tcPr>
            <w:tcW w:w="960" w:type="dxa"/>
            <w:vAlign w:val="center"/>
          </w:tcPr>
          <w:p w14:paraId="4F34EF2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2946" w:type="dxa"/>
            <w:vAlign w:val="center"/>
          </w:tcPr>
          <w:p w14:paraId="041470DB">
            <w:pPr>
              <w:spacing w:after="0" w:line="240" w:lineRule="auto"/>
              <w:jc w:val="center"/>
              <w:rPr>
                <w:rFonts w:ascii="KaiTi_GB2312" w:eastAsia="KaiTi_GB2312"/>
                <w:sz w:val="24"/>
                <w:szCs w:val="28"/>
                <w:highlight w:val="none"/>
              </w:rPr>
            </w:pPr>
          </w:p>
        </w:tc>
        <w:tc>
          <w:tcPr>
            <w:tcW w:w="2073" w:type="dxa"/>
            <w:vAlign w:val="center"/>
          </w:tcPr>
          <w:p w14:paraId="351BE675">
            <w:pPr>
              <w:spacing w:after="0" w:line="240" w:lineRule="auto"/>
              <w:jc w:val="center"/>
              <w:rPr>
                <w:rFonts w:ascii="KaiTi_GB2312" w:eastAsia="KaiTi_GB2312"/>
                <w:sz w:val="24"/>
                <w:szCs w:val="28"/>
                <w:highlight w:val="none"/>
              </w:rPr>
            </w:pPr>
          </w:p>
        </w:tc>
        <w:tc>
          <w:tcPr>
            <w:tcW w:w="1295" w:type="dxa"/>
            <w:vAlign w:val="center"/>
          </w:tcPr>
          <w:p w14:paraId="0A907C5C">
            <w:pPr>
              <w:spacing w:after="0" w:line="240" w:lineRule="auto"/>
              <w:jc w:val="center"/>
              <w:rPr>
                <w:rFonts w:ascii="KaiTi_GB2312" w:eastAsia="KaiTi_GB2312"/>
                <w:sz w:val="24"/>
                <w:szCs w:val="28"/>
                <w:highlight w:val="none"/>
              </w:rPr>
            </w:pPr>
          </w:p>
        </w:tc>
        <w:tc>
          <w:tcPr>
            <w:tcW w:w="1118" w:type="dxa"/>
            <w:vAlign w:val="center"/>
          </w:tcPr>
          <w:p w14:paraId="607A9B45">
            <w:pPr>
              <w:spacing w:after="0" w:line="240" w:lineRule="auto"/>
              <w:jc w:val="center"/>
              <w:rPr>
                <w:rFonts w:ascii="KaiTi_GB2312" w:eastAsia="KaiTi_GB2312"/>
                <w:sz w:val="24"/>
                <w:szCs w:val="28"/>
                <w:highlight w:val="none"/>
              </w:rPr>
            </w:pPr>
          </w:p>
        </w:tc>
        <w:tc>
          <w:tcPr>
            <w:tcW w:w="1309" w:type="dxa"/>
            <w:vAlign w:val="center"/>
          </w:tcPr>
          <w:p w14:paraId="491A36BC">
            <w:pPr>
              <w:spacing w:after="0" w:line="240" w:lineRule="auto"/>
              <w:jc w:val="center"/>
              <w:rPr>
                <w:rFonts w:ascii="KaiTi_GB2312" w:eastAsia="KaiTi_GB2312"/>
                <w:sz w:val="24"/>
                <w:szCs w:val="28"/>
                <w:highlight w:val="none"/>
              </w:rPr>
            </w:pPr>
          </w:p>
        </w:tc>
        <w:tc>
          <w:tcPr>
            <w:tcW w:w="1937" w:type="dxa"/>
            <w:vAlign w:val="center"/>
          </w:tcPr>
          <w:p w14:paraId="0008B931">
            <w:pPr>
              <w:spacing w:after="0" w:line="240" w:lineRule="auto"/>
              <w:jc w:val="center"/>
              <w:rPr>
                <w:rFonts w:ascii="KaiTi_GB2312" w:eastAsia="KaiTi_GB2312"/>
                <w:sz w:val="24"/>
                <w:szCs w:val="28"/>
                <w:highlight w:val="none"/>
              </w:rPr>
            </w:pPr>
          </w:p>
        </w:tc>
        <w:tc>
          <w:tcPr>
            <w:tcW w:w="1691" w:type="dxa"/>
            <w:vAlign w:val="center"/>
          </w:tcPr>
          <w:p w14:paraId="0D05898B">
            <w:pPr>
              <w:spacing w:after="0" w:line="240" w:lineRule="auto"/>
              <w:jc w:val="center"/>
              <w:rPr>
                <w:rFonts w:ascii="KaiTi_GB2312" w:eastAsia="KaiTi_GB2312"/>
                <w:sz w:val="24"/>
                <w:szCs w:val="28"/>
                <w:highlight w:val="none"/>
              </w:rPr>
            </w:pPr>
          </w:p>
        </w:tc>
      </w:tr>
    </w:tbl>
    <w:p w14:paraId="0D667EF1">
      <w:pPr>
        <w:spacing w:after="0" w:line="240" w:lineRule="auto"/>
        <w:rPr>
          <w:rFonts w:hint="eastAsia" w:ascii="黑体" w:hAnsi="黑体" w:eastAsia="黑体"/>
          <w:spacing w:val="-1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1.*仅限填写申报人主持的项目（课题），参与的项目（课题）请勿列入</w:t>
      </w:r>
      <w:r>
        <w:rPr>
          <w:rFonts w:hint="eastAsia" w:ascii="黑体" w:hAnsi="黑体" w:eastAsia="黑体"/>
          <w:spacing w:val="-11"/>
          <w:highlight w:val="none"/>
        </w:rPr>
        <w:t>。</w:t>
      </w:r>
    </w:p>
    <w:p w14:paraId="7B1E821A">
      <w:pPr>
        <w:spacing w:after="0" w:line="240" w:lineRule="auto"/>
        <w:ind w:left="1316" w:hanging="1316" w:hangingChars="700"/>
        <w:rPr>
          <w:rFonts w:hint="eastAsia" w:ascii="黑体" w:hAnsi="黑体" w:eastAsia="黑体"/>
          <w:spacing w:val="-1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14:paraId="6B4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restart"/>
            <w:textDirection w:val="tbRlV"/>
            <w:vAlign w:val="center"/>
          </w:tcPr>
          <w:p w14:paraId="2296FB5D">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获奖情况</w:t>
            </w:r>
          </w:p>
        </w:tc>
        <w:tc>
          <w:tcPr>
            <w:tcW w:w="677" w:type="dxa"/>
            <w:vAlign w:val="center"/>
          </w:tcPr>
          <w:p w14:paraId="426AFC8A">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14:paraId="629EA5D8">
            <w:pPr>
              <w:spacing w:after="0" w:line="240" w:lineRule="auto"/>
              <w:jc w:val="center"/>
              <w:rPr>
                <w:rFonts w:ascii="KaiTi_GB2312" w:eastAsia="KaiTi_GB2312"/>
                <w:highlight w:val="none"/>
              </w:rPr>
            </w:pPr>
            <w:r>
              <w:rPr>
                <w:rFonts w:hint="eastAsia" w:ascii="KaiTi_GB2312" w:eastAsia="KaiTi_GB2312"/>
                <w:highlight w:val="none"/>
              </w:rPr>
              <w:t>获奖项目名称及编号</w:t>
            </w:r>
          </w:p>
        </w:tc>
        <w:tc>
          <w:tcPr>
            <w:tcW w:w="1058" w:type="dxa"/>
            <w:vAlign w:val="center"/>
          </w:tcPr>
          <w:p w14:paraId="1C31ABDE">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14:paraId="303C45E6">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14:paraId="5334A453">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14:paraId="1676EC3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14:paraId="649E16D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3693A57">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14:paraId="7C401DC6">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5730C6F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7AB7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0ADE9A06">
            <w:pPr>
              <w:spacing w:after="0" w:line="240" w:lineRule="auto"/>
              <w:rPr>
                <w:rFonts w:ascii="KaiTi_GB2312" w:eastAsia="KaiTi_GB2312"/>
                <w:sz w:val="24"/>
                <w:szCs w:val="28"/>
                <w:highlight w:val="none"/>
              </w:rPr>
            </w:pPr>
          </w:p>
        </w:tc>
        <w:tc>
          <w:tcPr>
            <w:tcW w:w="677" w:type="dxa"/>
            <w:vAlign w:val="center"/>
          </w:tcPr>
          <w:p w14:paraId="14A83F0B">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1</w:t>
            </w:r>
          </w:p>
        </w:tc>
        <w:tc>
          <w:tcPr>
            <w:tcW w:w="4563" w:type="dxa"/>
          </w:tcPr>
          <w:p w14:paraId="2BE452BC">
            <w:pPr>
              <w:spacing w:after="0" w:line="240" w:lineRule="auto"/>
              <w:jc w:val="center"/>
              <w:rPr>
                <w:rFonts w:ascii="KaiTi_GB2312" w:eastAsia="KaiTi_GB2312"/>
                <w:sz w:val="24"/>
                <w:szCs w:val="28"/>
                <w:highlight w:val="none"/>
              </w:rPr>
            </w:pPr>
          </w:p>
        </w:tc>
        <w:tc>
          <w:tcPr>
            <w:tcW w:w="1058" w:type="dxa"/>
          </w:tcPr>
          <w:p w14:paraId="06DA4D65">
            <w:pPr>
              <w:spacing w:after="0" w:line="240" w:lineRule="auto"/>
              <w:jc w:val="center"/>
              <w:rPr>
                <w:rFonts w:ascii="KaiTi_GB2312" w:eastAsia="KaiTi_GB2312"/>
                <w:sz w:val="24"/>
                <w:szCs w:val="28"/>
                <w:highlight w:val="none"/>
              </w:rPr>
            </w:pPr>
          </w:p>
        </w:tc>
        <w:tc>
          <w:tcPr>
            <w:tcW w:w="1769" w:type="dxa"/>
          </w:tcPr>
          <w:p w14:paraId="6310CAB3">
            <w:pPr>
              <w:spacing w:after="0" w:line="240" w:lineRule="auto"/>
              <w:jc w:val="center"/>
              <w:rPr>
                <w:rFonts w:ascii="KaiTi_GB2312" w:eastAsia="KaiTi_GB2312"/>
                <w:sz w:val="24"/>
                <w:szCs w:val="28"/>
                <w:highlight w:val="none"/>
              </w:rPr>
            </w:pPr>
          </w:p>
        </w:tc>
        <w:tc>
          <w:tcPr>
            <w:tcW w:w="1073" w:type="dxa"/>
          </w:tcPr>
          <w:p w14:paraId="52642E85">
            <w:pPr>
              <w:spacing w:after="0" w:line="240" w:lineRule="auto"/>
              <w:jc w:val="center"/>
              <w:rPr>
                <w:rFonts w:ascii="KaiTi_GB2312" w:eastAsia="KaiTi_GB2312"/>
                <w:sz w:val="24"/>
                <w:szCs w:val="28"/>
                <w:highlight w:val="none"/>
              </w:rPr>
            </w:pPr>
          </w:p>
        </w:tc>
        <w:tc>
          <w:tcPr>
            <w:tcW w:w="1074" w:type="dxa"/>
            <w:vAlign w:val="center"/>
          </w:tcPr>
          <w:p w14:paraId="3680D11A">
            <w:pPr>
              <w:spacing w:after="0" w:line="240" w:lineRule="auto"/>
              <w:jc w:val="center"/>
              <w:rPr>
                <w:rFonts w:ascii="KaiTi_GB2312" w:eastAsia="KaiTi_GB2312"/>
                <w:color w:val="000000"/>
                <w:highlight w:val="none"/>
              </w:rPr>
            </w:pPr>
          </w:p>
        </w:tc>
        <w:tc>
          <w:tcPr>
            <w:tcW w:w="1200" w:type="dxa"/>
            <w:vAlign w:val="center"/>
          </w:tcPr>
          <w:p w14:paraId="2BE88CFD">
            <w:pPr>
              <w:spacing w:after="0" w:line="240" w:lineRule="auto"/>
              <w:jc w:val="center"/>
              <w:rPr>
                <w:rFonts w:ascii="KaiTi_GB2312" w:eastAsia="KaiTi_GB2312"/>
                <w:color w:val="000000"/>
                <w:highlight w:val="none"/>
              </w:rPr>
            </w:pPr>
          </w:p>
        </w:tc>
        <w:tc>
          <w:tcPr>
            <w:tcW w:w="1905" w:type="dxa"/>
            <w:vAlign w:val="center"/>
          </w:tcPr>
          <w:p w14:paraId="554D7A23">
            <w:pPr>
              <w:spacing w:after="0" w:line="240" w:lineRule="auto"/>
              <w:jc w:val="center"/>
              <w:rPr>
                <w:rFonts w:ascii="KaiTi_GB2312" w:eastAsia="KaiTi_GB2312"/>
                <w:highlight w:val="none"/>
              </w:rPr>
            </w:pPr>
          </w:p>
        </w:tc>
      </w:tr>
      <w:tr w14:paraId="20F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601D063E">
            <w:pPr>
              <w:spacing w:after="0" w:line="240" w:lineRule="auto"/>
              <w:rPr>
                <w:rFonts w:ascii="KaiTi_GB2312" w:eastAsia="KaiTi_GB2312"/>
                <w:sz w:val="24"/>
                <w:szCs w:val="28"/>
                <w:highlight w:val="none"/>
              </w:rPr>
            </w:pPr>
          </w:p>
        </w:tc>
        <w:tc>
          <w:tcPr>
            <w:tcW w:w="677" w:type="dxa"/>
            <w:vAlign w:val="center"/>
          </w:tcPr>
          <w:p w14:paraId="4102EC47">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2</w:t>
            </w:r>
          </w:p>
        </w:tc>
        <w:tc>
          <w:tcPr>
            <w:tcW w:w="4563" w:type="dxa"/>
          </w:tcPr>
          <w:p w14:paraId="60D65FFD">
            <w:pPr>
              <w:spacing w:after="0" w:line="240" w:lineRule="auto"/>
              <w:jc w:val="center"/>
              <w:rPr>
                <w:rFonts w:ascii="KaiTi_GB2312" w:eastAsia="KaiTi_GB2312"/>
                <w:sz w:val="24"/>
                <w:szCs w:val="28"/>
                <w:highlight w:val="none"/>
              </w:rPr>
            </w:pPr>
          </w:p>
        </w:tc>
        <w:tc>
          <w:tcPr>
            <w:tcW w:w="1058" w:type="dxa"/>
          </w:tcPr>
          <w:p w14:paraId="05D16D64">
            <w:pPr>
              <w:spacing w:after="0" w:line="240" w:lineRule="auto"/>
              <w:jc w:val="center"/>
              <w:rPr>
                <w:rFonts w:ascii="KaiTi_GB2312" w:eastAsia="KaiTi_GB2312"/>
                <w:sz w:val="24"/>
                <w:szCs w:val="28"/>
                <w:highlight w:val="none"/>
              </w:rPr>
            </w:pPr>
          </w:p>
        </w:tc>
        <w:tc>
          <w:tcPr>
            <w:tcW w:w="1769" w:type="dxa"/>
          </w:tcPr>
          <w:p w14:paraId="5A5014FE">
            <w:pPr>
              <w:spacing w:after="0" w:line="240" w:lineRule="auto"/>
              <w:jc w:val="center"/>
              <w:rPr>
                <w:rFonts w:ascii="KaiTi_GB2312" w:eastAsia="KaiTi_GB2312"/>
                <w:sz w:val="24"/>
                <w:szCs w:val="28"/>
                <w:highlight w:val="none"/>
              </w:rPr>
            </w:pPr>
          </w:p>
        </w:tc>
        <w:tc>
          <w:tcPr>
            <w:tcW w:w="1073" w:type="dxa"/>
          </w:tcPr>
          <w:p w14:paraId="3E501BBA">
            <w:pPr>
              <w:spacing w:after="0" w:line="240" w:lineRule="auto"/>
              <w:jc w:val="center"/>
              <w:rPr>
                <w:rFonts w:ascii="KaiTi_GB2312" w:eastAsia="KaiTi_GB2312"/>
                <w:sz w:val="24"/>
                <w:szCs w:val="28"/>
                <w:highlight w:val="none"/>
              </w:rPr>
            </w:pPr>
          </w:p>
        </w:tc>
        <w:tc>
          <w:tcPr>
            <w:tcW w:w="1074" w:type="dxa"/>
          </w:tcPr>
          <w:p w14:paraId="1642F816">
            <w:pPr>
              <w:spacing w:after="0" w:line="240" w:lineRule="auto"/>
              <w:jc w:val="center"/>
              <w:rPr>
                <w:rFonts w:ascii="KaiTi_GB2312" w:eastAsia="KaiTi_GB2312"/>
                <w:sz w:val="24"/>
                <w:szCs w:val="28"/>
                <w:highlight w:val="none"/>
              </w:rPr>
            </w:pPr>
          </w:p>
        </w:tc>
        <w:tc>
          <w:tcPr>
            <w:tcW w:w="1200" w:type="dxa"/>
          </w:tcPr>
          <w:p w14:paraId="6C31700F">
            <w:pPr>
              <w:spacing w:after="0" w:line="240" w:lineRule="auto"/>
              <w:jc w:val="center"/>
              <w:rPr>
                <w:rFonts w:ascii="KaiTi_GB2312" w:eastAsia="KaiTi_GB2312"/>
                <w:sz w:val="24"/>
                <w:szCs w:val="28"/>
                <w:highlight w:val="none"/>
              </w:rPr>
            </w:pPr>
          </w:p>
        </w:tc>
        <w:tc>
          <w:tcPr>
            <w:tcW w:w="1905" w:type="dxa"/>
          </w:tcPr>
          <w:p w14:paraId="3A87805C">
            <w:pPr>
              <w:spacing w:after="0" w:line="240" w:lineRule="auto"/>
              <w:jc w:val="center"/>
              <w:rPr>
                <w:rFonts w:ascii="KaiTi_GB2312" w:eastAsia="KaiTi_GB2312"/>
                <w:sz w:val="24"/>
                <w:szCs w:val="28"/>
                <w:highlight w:val="none"/>
              </w:rPr>
            </w:pPr>
          </w:p>
        </w:tc>
      </w:tr>
      <w:tr w14:paraId="3AEF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7778BB00">
            <w:pPr>
              <w:spacing w:after="0" w:line="240" w:lineRule="auto"/>
              <w:rPr>
                <w:rFonts w:ascii="KaiTi_GB2312" w:eastAsia="KaiTi_GB2312"/>
                <w:sz w:val="24"/>
                <w:szCs w:val="28"/>
                <w:highlight w:val="none"/>
              </w:rPr>
            </w:pPr>
          </w:p>
        </w:tc>
        <w:tc>
          <w:tcPr>
            <w:tcW w:w="677" w:type="dxa"/>
            <w:vAlign w:val="center"/>
          </w:tcPr>
          <w:p w14:paraId="2E9BBFA2">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3</w:t>
            </w:r>
          </w:p>
        </w:tc>
        <w:tc>
          <w:tcPr>
            <w:tcW w:w="4563" w:type="dxa"/>
          </w:tcPr>
          <w:p w14:paraId="0AAD2BD3">
            <w:pPr>
              <w:spacing w:after="0" w:line="240" w:lineRule="auto"/>
              <w:jc w:val="center"/>
              <w:rPr>
                <w:rFonts w:ascii="KaiTi_GB2312" w:eastAsia="KaiTi_GB2312"/>
                <w:sz w:val="24"/>
                <w:szCs w:val="28"/>
                <w:highlight w:val="none"/>
              </w:rPr>
            </w:pPr>
          </w:p>
        </w:tc>
        <w:tc>
          <w:tcPr>
            <w:tcW w:w="1058" w:type="dxa"/>
          </w:tcPr>
          <w:p w14:paraId="4B2CDF92">
            <w:pPr>
              <w:spacing w:after="0" w:line="240" w:lineRule="auto"/>
              <w:jc w:val="center"/>
              <w:rPr>
                <w:rFonts w:ascii="KaiTi_GB2312" w:eastAsia="KaiTi_GB2312"/>
                <w:sz w:val="24"/>
                <w:szCs w:val="28"/>
                <w:highlight w:val="none"/>
              </w:rPr>
            </w:pPr>
          </w:p>
        </w:tc>
        <w:tc>
          <w:tcPr>
            <w:tcW w:w="1769" w:type="dxa"/>
          </w:tcPr>
          <w:p w14:paraId="2C3F1B4C">
            <w:pPr>
              <w:spacing w:after="0" w:line="240" w:lineRule="auto"/>
              <w:jc w:val="center"/>
              <w:rPr>
                <w:rFonts w:ascii="KaiTi_GB2312" w:eastAsia="KaiTi_GB2312"/>
                <w:sz w:val="24"/>
                <w:szCs w:val="28"/>
                <w:highlight w:val="none"/>
              </w:rPr>
            </w:pPr>
          </w:p>
        </w:tc>
        <w:tc>
          <w:tcPr>
            <w:tcW w:w="1073" w:type="dxa"/>
          </w:tcPr>
          <w:p w14:paraId="67B005FC">
            <w:pPr>
              <w:spacing w:after="0" w:line="240" w:lineRule="auto"/>
              <w:jc w:val="center"/>
              <w:rPr>
                <w:rFonts w:ascii="KaiTi_GB2312" w:eastAsia="KaiTi_GB2312"/>
                <w:sz w:val="24"/>
                <w:szCs w:val="28"/>
                <w:highlight w:val="none"/>
              </w:rPr>
            </w:pPr>
          </w:p>
        </w:tc>
        <w:tc>
          <w:tcPr>
            <w:tcW w:w="1074" w:type="dxa"/>
          </w:tcPr>
          <w:p w14:paraId="75A36A9C">
            <w:pPr>
              <w:spacing w:after="0" w:line="240" w:lineRule="auto"/>
              <w:jc w:val="center"/>
              <w:rPr>
                <w:rFonts w:ascii="KaiTi_GB2312" w:eastAsia="KaiTi_GB2312"/>
                <w:sz w:val="24"/>
                <w:szCs w:val="28"/>
                <w:highlight w:val="none"/>
              </w:rPr>
            </w:pPr>
          </w:p>
        </w:tc>
        <w:tc>
          <w:tcPr>
            <w:tcW w:w="1200" w:type="dxa"/>
          </w:tcPr>
          <w:p w14:paraId="7A4BF60B">
            <w:pPr>
              <w:spacing w:after="0" w:line="240" w:lineRule="auto"/>
              <w:jc w:val="center"/>
              <w:rPr>
                <w:rFonts w:ascii="KaiTi_GB2312" w:eastAsia="KaiTi_GB2312"/>
                <w:sz w:val="24"/>
                <w:szCs w:val="28"/>
                <w:highlight w:val="none"/>
              </w:rPr>
            </w:pPr>
          </w:p>
        </w:tc>
        <w:tc>
          <w:tcPr>
            <w:tcW w:w="1905" w:type="dxa"/>
          </w:tcPr>
          <w:p w14:paraId="65AFC613">
            <w:pPr>
              <w:spacing w:after="0" w:line="240" w:lineRule="auto"/>
              <w:jc w:val="center"/>
              <w:rPr>
                <w:rFonts w:ascii="KaiTi_GB2312" w:eastAsia="KaiTi_GB2312"/>
                <w:sz w:val="24"/>
                <w:szCs w:val="28"/>
                <w:highlight w:val="none"/>
              </w:rPr>
            </w:pPr>
          </w:p>
        </w:tc>
      </w:tr>
    </w:tbl>
    <w:p w14:paraId="06CF866F">
      <w:pPr>
        <w:spacing w:after="0" w:line="240" w:lineRule="auto"/>
        <w:ind w:left="1316" w:hanging="1316" w:hangingChars="700"/>
        <w:jc w:val="both"/>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1.仅限填写资格条件中所列奖项，包括教学成果奖、高校教师教学创新大赛、高校青年教师教学竞赛和指导学生获奖等</w:t>
      </w:r>
      <w:r>
        <w:rPr>
          <w:rFonts w:hint="eastAsia" w:ascii="黑体" w:hAnsi="黑体" w:eastAsia="黑体"/>
          <w:spacing w:val="-11"/>
          <w:highlight w:val="none"/>
        </w:rPr>
        <w:t>。</w:t>
      </w:r>
    </w:p>
    <w:p w14:paraId="1D0577F7">
      <w:pPr>
        <w:spacing w:after="0" w:line="240" w:lineRule="auto"/>
        <w:ind w:left="1316" w:hanging="1316" w:hangingChars="700"/>
        <w:rPr>
          <w:rFonts w:hint="eastAsia" w:ascii="黑体" w:hAnsi="黑体" w:eastAsia="黑体"/>
          <w:spacing w:val="-11"/>
          <w:highlight w:val="none"/>
          <w:lang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9"/>
        <w:gridCol w:w="2905"/>
        <w:gridCol w:w="1729"/>
        <w:gridCol w:w="1729"/>
        <w:gridCol w:w="1597"/>
        <w:gridCol w:w="1767"/>
        <w:gridCol w:w="1320"/>
        <w:gridCol w:w="1707"/>
      </w:tblGrid>
      <w:tr w14:paraId="0757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 w:type="pct"/>
            <w:vMerge w:val="restart"/>
            <w:vAlign w:val="center"/>
          </w:tcPr>
          <w:p w14:paraId="37679D09">
            <w:pPr>
              <w:adjustRightInd w:val="0"/>
              <w:snapToGrid w:val="0"/>
              <w:spacing w:after="0" w:line="240" w:lineRule="auto"/>
              <w:ind w:left="113" w:right="113"/>
              <w:jc w:val="center"/>
              <w:rPr>
                <w:rFonts w:hint="default" w:ascii="KaiTi_GB2312" w:eastAsia="KaiTi_GB2312"/>
                <w:sz w:val="28"/>
                <w:szCs w:val="28"/>
                <w:highlight w:val="none"/>
                <w:lang w:val="en-US" w:eastAsia="zh-CN"/>
              </w:rPr>
            </w:pPr>
            <w:r>
              <w:rPr>
                <w:rFonts w:hint="eastAsia" w:ascii="KaiTi_GB2312" w:eastAsia="KaiTi_GB2312"/>
                <w:sz w:val="28"/>
                <w:szCs w:val="28"/>
                <w:highlight w:val="none"/>
              </w:rPr>
              <w:t>承担</w:t>
            </w:r>
            <w:r>
              <w:rPr>
                <w:rFonts w:hint="eastAsia" w:ascii="KaiTi_GB2312" w:eastAsia="KaiTi_GB2312"/>
                <w:sz w:val="28"/>
                <w:szCs w:val="28"/>
                <w:highlight w:val="none"/>
                <w:lang w:val="en-US" w:eastAsia="zh-CN"/>
              </w:rPr>
              <w:t>省级及以上</w:t>
            </w:r>
          </w:p>
          <w:p w14:paraId="4E73B08F">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lang w:val="en-US" w:eastAsia="zh-CN"/>
              </w:rPr>
              <w:t>高水平课程</w:t>
            </w:r>
            <w:r>
              <w:rPr>
                <w:rFonts w:hint="eastAsia" w:ascii="KaiTi_GB2312" w:eastAsia="KaiTi_GB2312"/>
                <w:sz w:val="28"/>
                <w:szCs w:val="28"/>
                <w:highlight w:val="none"/>
              </w:rPr>
              <w:t>情况</w:t>
            </w:r>
          </w:p>
        </w:tc>
        <w:tc>
          <w:tcPr>
            <w:tcW w:w="268" w:type="pct"/>
            <w:vAlign w:val="center"/>
          </w:tcPr>
          <w:p w14:paraId="6800D7FF">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013" w:type="pct"/>
            <w:vAlign w:val="center"/>
          </w:tcPr>
          <w:p w14:paraId="01544D4D">
            <w:pPr>
              <w:spacing w:after="0" w:line="240" w:lineRule="auto"/>
              <w:jc w:val="center"/>
              <w:rPr>
                <w:rFonts w:ascii="KaiTi_GB2312" w:eastAsia="KaiTi_GB2312"/>
                <w:highlight w:val="none"/>
              </w:rPr>
            </w:pPr>
            <w:r>
              <w:rPr>
                <w:rFonts w:hint="eastAsia" w:ascii="KaiTi_GB2312" w:eastAsia="KaiTi_GB2312"/>
                <w:highlight w:val="none"/>
              </w:rPr>
              <w:t>课</w:t>
            </w:r>
            <w:r>
              <w:rPr>
                <w:rFonts w:hint="eastAsia" w:ascii="KaiTi_GB2312" w:eastAsia="KaiTi_GB2312"/>
                <w:highlight w:val="none"/>
                <w:lang w:val="en-US" w:eastAsia="zh-CN"/>
              </w:rPr>
              <w:t>程</w:t>
            </w:r>
            <w:r>
              <w:rPr>
                <w:rFonts w:hint="eastAsia" w:ascii="KaiTi_GB2312" w:eastAsia="KaiTi_GB2312"/>
                <w:highlight w:val="none"/>
              </w:rPr>
              <w:t>名称</w:t>
            </w:r>
          </w:p>
        </w:tc>
        <w:tc>
          <w:tcPr>
            <w:tcW w:w="603" w:type="pct"/>
            <w:vAlign w:val="center"/>
          </w:tcPr>
          <w:p w14:paraId="0B70288E">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课程获评类目*</w:t>
            </w:r>
          </w:p>
        </w:tc>
        <w:tc>
          <w:tcPr>
            <w:tcW w:w="603" w:type="pct"/>
            <w:vAlign w:val="center"/>
          </w:tcPr>
          <w:p w14:paraId="1169C32D">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级别</w:t>
            </w:r>
          </w:p>
        </w:tc>
        <w:tc>
          <w:tcPr>
            <w:tcW w:w="557" w:type="pct"/>
            <w:vAlign w:val="center"/>
          </w:tcPr>
          <w:p w14:paraId="38ED501F">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获评年度</w:t>
            </w:r>
          </w:p>
        </w:tc>
        <w:tc>
          <w:tcPr>
            <w:tcW w:w="616" w:type="pct"/>
            <w:vAlign w:val="center"/>
          </w:tcPr>
          <w:p w14:paraId="2FDE2E58">
            <w:pPr>
              <w:spacing w:after="0" w:line="200" w:lineRule="exact"/>
              <w:jc w:val="center"/>
              <w:rPr>
                <w:rFonts w:hint="default" w:ascii="楷体" w:hAnsi="楷体" w:eastAsia="KaiTi_GB2312"/>
                <w:highlight w:val="none"/>
                <w:lang w:val="en-US" w:eastAsia="zh-CN"/>
              </w:rPr>
            </w:pPr>
            <w:r>
              <w:rPr>
                <w:rFonts w:hint="eastAsia" w:ascii="KaiTi_GB2312" w:eastAsia="KaiTi_GB2312"/>
                <w:highlight w:val="none"/>
                <w:lang w:val="en-US" w:eastAsia="zh-CN"/>
              </w:rPr>
              <w:t>本人排名</w:t>
            </w:r>
          </w:p>
        </w:tc>
        <w:tc>
          <w:tcPr>
            <w:tcW w:w="460" w:type="pct"/>
            <w:vAlign w:val="center"/>
          </w:tcPr>
          <w:p w14:paraId="57856B0D">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3A03A359">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595" w:type="pct"/>
            <w:vAlign w:val="center"/>
          </w:tcPr>
          <w:p w14:paraId="0C5AD96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3ED71BC5">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137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0" w:type="pct"/>
            <w:vMerge w:val="continue"/>
          </w:tcPr>
          <w:p w14:paraId="3C159B96">
            <w:pPr>
              <w:spacing w:after="0" w:line="240" w:lineRule="auto"/>
              <w:rPr>
                <w:rFonts w:ascii="KaiTi_GB2312" w:eastAsia="KaiTi_GB2312"/>
                <w:sz w:val="24"/>
                <w:szCs w:val="28"/>
                <w:highlight w:val="none"/>
              </w:rPr>
            </w:pPr>
          </w:p>
        </w:tc>
        <w:tc>
          <w:tcPr>
            <w:tcW w:w="268" w:type="pct"/>
            <w:vAlign w:val="center"/>
          </w:tcPr>
          <w:p w14:paraId="2AF8563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013" w:type="pct"/>
            <w:vAlign w:val="center"/>
          </w:tcPr>
          <w:p w14:paraId="4EE584F5">
            <w:pPr>
              <w:spacing w:after="0" w:line="240" w:lineRule="auto"/>
              <w:jc w:val="center"/>
              <w:rPr>
                <w:rFonts w:ascii="KaiTi_GB2312" w:eastAsia="KaiTi_GB2312"/>
                <w:sz w:val="24"/>
                <w:szCs w:val="28"/>
                <w:highlight w:val="none"/>
              </w:rPr>
            </w:pPr>
          </w:p>
        </w:tc>
        <w:tc>
          <w:tcPr>
            <w:tcW w:w="603" w:type="pct"/>
            <w:vAlign w:val="center"/>
          </w:tcPr>
          <w:p w14:paraId="3DD6F24F">
            <w:pPr>
              <w:spacing w:after="0" w:line="240" w:lineRule="auto"/>
              <w:jc w:val="center"/>
              <w:rPr>
                <w:rFonts w:ascii="KaiTi_GB2312" w:eastAsia="KaiTi_GB2312"/>
                <w:sz w:val="24"/>
                <w:szCs w:val="28"/>
                <w:highlight w:val="none"/>
              </w:rPr>
            </w:pPr>
          </w:p>
        </w:tc>
        <w:tc>
          <w:tcPr>
            <w:tcW w:w="603" w:type="pct"/>
            <w:vAlign w:val="center"/>
          </w:tcPr>
          <w:p w14:paraId="099A049D">
            <w:pPr>
              <w:spacing w:after="0" w:line="240" w:lineRule="auto"/>
              <w:jc w:val="center"/>
              <w:rPr>
                <w:rFonts w:ascii="KaiTi_GB2312" w:eastAsia="KaiTi_GB2312"/>
                <w:sz w:val="24"/>
                <w:szCs w:val="28"/>
                <w:highlight w:val="none"/>
              </w:rPr>
            </w:pPr>
          </w:p>
        </w:tc>
        <w:tc>
          <w:tcPr>
            <w:tcW w:w="557" w:type="pct"/>
            <w:vAlign w:val="center"/>
          </w:tcPr>
          <w:p w14:paraId="25E026F0">
            <w:pPr>
              <w:spacing w:after="0" w:line="240" w:lineRule="auto"/>
              <w:jc w:val="center"/>
              <w:rPr>
                <w:rFonts w:ascii="KaiTi_GB2312" w:eastAsia="KaiTi_GB2312"/>
                <w:sz w:val="24"/>
                <w:szCs w:val="28"/>
                <w:highlight w:val="none"/>
              </w:rPr>
            </w:pPr>
          </w:p>
        </w:tc>
        <w:tc>
          <w:tcPr>
            <w:tcW w:w="616" w:type="pct"/>
            <w:vAlign w:val="center"/>
          </w:tcPr>
          <w:p w14:paraId="5D19D251">
            <w:pPr>
              <w:spacing w:after="0" w:line="240" w:lineRule="auto"/>
              <w:jc w:val="center"/>
              <w:rPr>
                <w:rFonts w:ascii="KaiTi_GB2312" w:eastAsia="KaiTi_GB2312"/>
                <w:sz w:val="24"/>
                <w:szCs w:val="28"/>
                <w:highlight w:val="none"/>
              </w:rPr>
            </w:pPr>
          </w:p>
        </w:tc>
        <w:tc>
          <w:tcPr>
            <w:tcW w:w="460" w:type="pct"/>
            <w:vAlign w:val="center"/>
          </w:tcPr>
          <w:p w14:paraId="39F77EAA">
            <w:pPr>
              <w:spacing w:after="0" w:line="240" w:lineRule="auto"/>
              <w:jc w:val="center"/>
              <w:rPr>
                <w:rFonts w:ascii="KaiTi_GB2312" w:eastAsia="KaiTi_GB2312"/>
                <w:color w:val="000000"/>
                <w:highlight w:val="none"/>
              </w:rPr>
            </w:pPr>
          </w:p>
        </w:tc>
        <w:tc>
          <w:tcPr>
            <w:tcW w:w="595" w:type="pct"/>
            <w:vAlign w:val="center"/>
          </w:tcPr>
          <w:p w14:paraId="1F7961BE">
            <w:pPr>
              <w:spacing w:after="0" w:line="240" w:lineRule="auto"/>
              <w:jc w:val="center"/>
              <w:rPr>
                <w:rFonts w:ascii="KaiTi_GB2312" w:eastAsia="KaiTi_GB2312"/>
                <w:highlight w:val="none"/>
              </w:rPr>
            </w:pPr>
          </w:p>
        </w:tc>
      </w:tr>
      <w:tr w14:paraId="051F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0" w:type="pct"/>
            <w:vMerge w:val="continue"/>
          </w:tcPr>
          <w:p w14:paraId="7FDD10D0">
            <w:pPr>
              <w:spacing w:after="0" w:line="240" w:lineRule="auto"/>
              <w:rPr>
                <w:rFonts w:ascii="KaiTi_GB2312" w:eastAsia="KaiTi_GB2312"/>
                <w:sz w:val="24"/>
                <w:szCs w:val="28"/>
                <w:highlight w:val="none"/>
              </w:rPr>
            </w:pPr>
          </w:p>
        </w:tc>
        <w:tc>
          <w:tcPr>
            <w:tcW w:w="268" w:type="pct"/>
            <w:vAlign w:val="center"/>
          </w:tcPr>
          <w:p w14:paraId="222CD17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1013" w:type="pct"/>
            <w:vAlign w:val="center"/>
          </w:tcPr>
          <w:p w14:paraId="5ABB5C7F">
            <w:pPr>
              <w:spacing w:after="0" w:line="240" w:lineRule="auto"/>
              <w:jc w:val="center"/>
              <w:rPr>
                <w:rFonts w:ascii="KaiTi_GB2312" w:eastAsia="KaiTi_GB2312"/>
                <w:sz w:val="24"/>
                <w:szCs w:val="28"/>
                <w:highlight w:val="none"/>
              </w:rPr>
            </w:pPr>
          </w:p>
        </w:tc>
        <w:tc>
          <w:tcPr>
            <w:tcW w:w="603" w:type="pct"/>
            <w:vAlign w:val="center"/>
          </w:tcPr>
          <w:p w14:paraId="48782DA3">
            <w:pPr>
              <w:spacing w:after="0" w:line="240" w:lineRule="auto"/>
              <w:jc w:val="center"/>
              <w:rPr>
                <w:rFonts w:ascii="KaiTi_GB2312" w:eastAsia="KaiTi_GB2312"/>
                <w:sz w:val="24"/>
                <w:szCs w:val="28"/>
                <w:highlight w:val="none"/>
              </w:rPr>
            </w:pPr>
          </w:p>
        </w:tc>
        <w:tc>
          <w:tcPr>
            <w:tcW w:w="603" w:type="pct"/>
            <w:vAlign w:val="center"/>
          </w:tcPr>
          <w:p w14:paraId="4D8C2A0D">
            <w:pPr>
              <w:spacing w:after="0" w:line="240" w:lineRule="auto"/>
              <w:jc w:val="center"/>
              <w:rPr>
                <w:rFonts w:ascii="KaiTi_GB2312" w:eastAsia="KaiTi_GB2312"/>
                <w:sz w:val="24"/>
                <w:szCs w:val="28"/>
                <w:highlight w:val="none"/>
              </w:rPr>
            </w:pPr>
          </w:p>
        </w:tc>
        <w:tc>
          <w:tcPr>
            <w:tcW w:w="557" w:type="pct"/>
            <w:vAlign w:val="center"/>
          </w:tcPr>
          <w:p w14:paraId="3970B152">
            <w:pPr>
              <w:spacing w:after="0" w:line="240" w:lineRule="auto"/>
              <w:jc w:val="center"/>
              <w:rPr>
                <w:rFonts w:ascii="KaiTi_GB2312" w:eastAsia="KaiTi_GB2312"/>
                <w:sz w:val="24"/>
                <w:szCs w:val="28"/>
                <w:highlight w:val="none"/>
              </w:rPr>
            </w:pPr>
          </w:p>
        </w:tc>
        <w:tc>
          <w:tcPr>
            <w:tcW w:w="616" w:type="pct"/>
            <w:vAlign w:val="center"/>
          </w:tcPr>
          <w:p w14:paraId="67791CCF">
            <w:pPr>
              <w:spacing w:after="0" w:line="240" w:lineRule="auto"/>
              <w:jc w:val="center"/>
              <w:rPr>
                <w:rFonts w:ascii="KaiTi_GB2312" w:eastAsia="KaiTi_GB2312"/>
                <w:sz w:val="24"/>
                <w:szCs w:val="28"/>
                <w:highlight w:val="none"/>
              </w:rPr>
            </w:pPr>
          </w:p>
        </w:tc>
        <w:tc>
          <w:tcPr>
            <w:tcW w:w="460" w:type="pct"/>
            <w:vAlign w:val="center"/>
          </w:tcPr>
          <w:p w14:paraId="612CD572">
            <w:pPr>
              <w:spacing w:after="0" w:line="240" w:lineRule="auto"/>
              <w:jc w:val="center"/>
              <w:rPr>
                <w:rFonts w:ascii="KaiTi_GB2312" w:eastAsia="KaiTi_GB2312"/>
                <w:sz w:val="24"/>
                <w:szCs w:val="28"/>
                <w:highlight w:val="none"/>
              </w:rPr>
            </w:pPr>
          </w:p>
        </w:tc>
        <w:tc>
          <w:tcPr>
            <w:tcW w:w="595" w:type="pct"/>
            <w:vAlign w:val="center"/>
          </w:tcPr>
          <w:p w14:paraId="26AD6066">
            <w:pPr>
              <w:spacing w:after="0" w:line="240" w:lineRule="auto"/>
              <w:jc w:val="center"/>
              <w:rPr>
                <w:rFonts w:ascii="KaiTi_GB2312" w:eastAsia="KaiTi_GB2312"/>
                <w:sz w:val="24"/>
                <w:szCs w:val="28"/>
                <w:highlight w:val="none"/>
              </w:rPr>
            </w:pPr>
          </w:p>
        </w:tc>
      </w:tr>
      <w:tr w14:paraId="71C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 w:type="pct"/>
            <w:vMerge w:val="continue"/>
          </w:tcPr>
          <w:p w14:paraId="24E99664">
            <w:pPr>
              <w:spacing w:after="0" w:line="240" w:lineRule="auto"/>
              <w:rPr>
                <w:rFonts w:ascii="KaiTi_GB2312" w:eastAsia="KaiTi_GB2312"/>
                <w:sz w:val="24"/>
                <w:szCs w:val="28"/>
                <w:highlight w:val="none"/>
              </w:rPr>
            </w:pPr>
          </w:p>
        </w:tc>
        <w:tc>
          <w:tcPr>
            <w:tcW w:w="268" w:type="pct"/>
            <w:vAlign w:val="center"/>
          </w:tcPr>
          <w:p w14:paraId="290F4962">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1013" w:type="pct"/>
            <w:vAlign w:val="center"/>
          </w:tcPr>
          <w:p w14:paraId="3561CC98">
            <w:pPr>
              <w:spacing w:after="0" w:line="240" w:lineRule="auto"/>
              <w:jc w:val="center"/>
              <w:rPr>
                <w:rFonts w:ascii="KaiTi_GB2312" w:eastAsia="KaiTi_GB2312"/>
                <w:sz w:val="24"/>
                <w:szCs w:val="28"/>
                <w:highlight w:val="none"/>
              </w:rPr>
            </w:pPr>
          </w:p>
        </w:tc>
        <w:tc>
          <w:tcPr>
            <w:tcW w:w="603" w:type="pct"/>
            <w:vAlign w:val="center"/>
          </w:tcPr>
          <w:p w14:paraId="464A218E">
            <w:pPr>
              <w:spacing w:after="0" w:line="240" w:lineRule="auto"/>
              <w:jc w:val="center"/>
              <w:rPr>
                <w:rFonts w:ascii="KaiTi_GB2312" w:eastAsia="KaiTi_GB2312"/>
                <w:sz w:val="24"/>
                <w:szCs w:val="28"/>
                <w:highlight w:val="none"/>
              </w:rPr>
            </w:pPr>
          </w:p>
        </w:tc>
        <w:tc>
          <w:tcPr>
            <w:tcW w:w="603" w:type="pct"/>
            <w:vAlign w:val="center"/>
          </w:tcPr>
          <w:p w14:paraId="7AA8728B">
            <w:pPr>
              <w:spacing w:after="0" w:line="240" w:lineRule="auto"/>
              <w:jc w:val="center"/>
              <w:rPr>
                <w:rFonts w:ascii="KaiTi_GB2312" w:eastAsia="KaiTi_GB2312"/>
                <w:sz w:val="24"/>
                <w:szCs w:val="28"/>
                <w:highlight w:val="none"/>
              </w:rPr>
            </w:pPr>
          </w:p>
        </w:tc>
        <w:tc>
          <w:tcPr>
            <w:tcW w:w="557" w:type="pct"/>
            <w:vAlign w:val="center"/>
          </w:tcPr>
          <w:p w14:paraId="0469A2DC">
            <w:pPr>
              <w:spacing w:after="0" w:line="240" w:lineRule="auto"/>
              <w:jc w:val="center"/>
              <w:rPr>
                <w:rFonts w:ascii="KaiTi_GB2312" w:eastAsia="KaiTi_GB2312"/>
                <w:sz w:val="24"/>
                <w:szCs w:val="28"/>
                <w:highlight w:val="none"/>
              </w:rPr>
            </w:pPr>
          </w:p>
        </w:tc>
        <w:tc>
          <w:tcPr>
            <w:tcW w:w="616" w:type="pct"/>
            <w:vAlign w:val="center"/>
          </w:tcPr>
          <w:p w14:paraId="0A1367DE">
            <w:pPr>
              <w:spacing w:after="0" w:line="240" w:lineRule="auto"/>
              <w:jc w:val="center"/>
              <w:rPr>
                <w:rFonts w:ascii="KaiTi_GB2312" w:eastAsia="KaiTi_GB2312"/>
                <w:sz w:val="24"/>
                <w:szCs w:val="28"/>
                <w:highlight w:val="none"/>
              </w:rPr>
            </w:pPr>
          </w:p>
        </w:tc>
        <w:tc>
          <w:tcPr>
            <w:tcW w:w="460" w:type="pct"/>
            <w:vAlign w:val="center"/>
          </w:tcPr>
          <w:p w14:paraId="3D83725E">
            <w:pPr>
              <w:spacing w:after="0" w:line="240" w:lineRule="auto"/>
              <w:jc w:val="center"/>
              <w:rPr>
                <w:rFonts w:ascii="KaiTi_GB2312" w:eastAsia="KaiTi_GB2312"/>
                <w:sz w:val="24"/>
                <w:szCs w:val="28"/>
                <w:highlight w:val="none"/>
              </w:rPr>
            </w:pPr>
          </w:p>
        </w:tc>
        <w:tc>
          <w:tcPr>
            <w:tcW w:w="595" w:type="pct"/>
            <w:vAlign w:val="center"/>
          </w:tcPr>
          <w:p w14:paraId="7CE48059">
            <w:pPr>
              <w:spacing w:after="0" w:line="240" w:lineRule="auto"/>
              <w:jc w:val="center"/>
              <w:rPr>
                <w:rFonts w:ascii="KaiTi_GB2312" w:eastAsia="KaiTi_GB2312"/>
                <w:sz w:val="24"/>
                <w:szCs w:val="28"/>
                <w:highlight w:val="none"/>
              </w:rPr>
            </w:pPr>
          </w:p>
        </w:tc>
      </w:tr>
    </w:tbl>
    <w:p w14:paraId="314441FE">
      <w:pPr>
        <w:spacing w:after="0" w:line="240" w:lineRule="auto"/>
        <w:rPr>
          <w:rFonts w:hint="eastAsia" w:ascii="黑体" w:hAnsi="黑体" w:eastAsia="黑体"/>
          <w:spacing w:val="-1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1.*仅限资格条件中所列课程类目</w:t>
      </w:r>
      <w:r>
        <w:rPr>
          <w:rFonts w:hint="eastAsia" w:ascii="黑体" w:hAnsi="黑体" w:eastAsia="黑体"/>
          <w:spacing w:val="-11"/>
          <w:highlight w:val="none"/>
        </w:rPr>
        <w:t>。</w:t>
      </w:r>
    </w:p>
    <w:p w14:paraId="795C83EC">
      <w:pPr>
        <w:spacing w:after="0" w:line="240" w:lineRule="auto"/>
        <w:rPr>
          <w:rFonts w:hint="eastAsia" w:ascii="黑体" w:hAnsi="黑体" w:eastAsia="黑体"/>
          <w:spacing w:val="-11"/>
          <w:highlight w:val="none"/>
          <w:lang w:val="en-US" w:eastAsia="zh-CN"/>
        </w:rPr>
      </w:pPr>
    </w:p>
    <w:tbl>
      <w:tblPr>
        <w:tblStyle w:val="5"/>
        <w:tblpPr w:leftFromText="180" w:rightFromText="180" w:vertAnchor="text" w:horzAnchor="page" w:tblpX="1458"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6809"/>
        <w:gridCol w:w="1237"/>
        <w:gridCol w:w="889"/>
        <w:gridCol w:w="1993"/>
        <w:gridCol w:w="1862"/>
      </w:tblGrid>
      <w:tr w14:paraId="711F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379" w:type="dxa"/>
            <w:vMerge w:val="restart"/>
            <w:vAlign w:val="center"/>
          </w:tcPr>
          <w:p w14:paraId="7B60E9C3">
            <w:pPr>
              <w:adjustRightInd w:val="0"/>
              <w:snapToGrid w:val="0"/>
              <w:spacing w:after="0" w:line="240" w:lineRule="auto"/>
              <w:ind w:left="113" w:right="113"/>
              <w:jc w:val="center"/>
              <w:rPr>
                <w:rFonts w:hint="eastAsia" w:ascii="KaiTi_GB2312" w:eastAsia="KaiTi_GB2312"/>
                <w:sz w:val="28"/>
                <w:szCs w:val="28"/>
                <w:highlight w:val="none"/>
              </w:rPr>
            </w:pPr>
            <w:r>
              <w:rPr>
                <w:rFonts w:hint="eastAsia" w:ascii="KaiTi_GB2312" w:eastAsia="KaiTi_GB2312"/>
                <w:sz w:val="28"/>
                <w:szCs w:val="28"/>
                <w:highlight w:val="none"/>
              </w:rPr>
              <w:t>参加继续</w:t>
            </w:r>
          </w:p>
          <w:p w14:paraId="4B1B3BBA">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教育情况</w:t>
            </w:r>
          </w:p>
        </w:tc>
        <w:tc>
          <w:tcPr>
            <w:tcW w:w="6809" w:type="dxa"/>
            <w:vAlign w:val="center"/>
          </w:tcPr>
          <w:p w14:paraId="39BFA6D5">
            <w:pPr>
              <w:adjustRightInd w:val="0"/>
              <w:snapToGrid w:val="0"/>
              <w:spacing w:after="0" w:line="240" w:lineRule="auto"/>
              <w:jc w:val="center"/>
              <w:rPr>
                <w:rFonts w:eastAsia="KaiTi_GB2312"/>
                <w:highlight w:val="none"/>
              </w:rPr>
            </w:pPr>
            <w:r>
              <w:rPr>
                <w:rFonts w:eastAsia="KaiTi_GB2312"/>
                <w:highlight w:val="none"/>
              </w:rPr>
              <w:t>国内</w:t>
            </w:r>
            <w:r>
              <w:rPr>
                <w:rFonts w:hint="eastAsia" w:eastAsia="KaiTi_GB2312"/>
                <w:highlight w:val="none"/>
                <w:lang w:eastAsia="zh-CN"/>
              </w:rPr>
              <w:t>（</w:t>
            </w:r>
            <w:r>
              <w:rPr>
                <w:rFonts w:hint="eastAsia" w:eastAsia="KaiTi_GB2312"/>
                <w:highlight w:val="none"/>
                <w:lang w:val="en-US" w:eastAsia="zh-CN"/>
              </w:rPr>
              <w:t>外</w:t>
            </w:r>
            <w:r>
              <w:rPr>
                <w:rFonts w:hint="eastAsia" w:eastAsia="KaiTi_GB2312"/>
                <w:highlight w:val="none"/>
                <w:lang w:eastAsia="zh-CN"/>
              </w:rPr>
              <w:t>）</w:t>
            </w:r>
            <w:r>
              <w:rPr>
                <w:rFonts w:eastAsia="KaiTi_GB2312"/>
                <w:highlight w:val="none"/>
              </w:rPr>
              <w:t>进修项目名称</w:t>
            </w:r>
          </w:p>
        </w:tc>
        <w:tc>
          <w:tcPr>
            <w:tcW w:w="4119" w:type="dxa"/>
            <w:gridSpan w:val="3"/>
            <w:vAlign w:val="center"/>
          </w:tcPr>
          <w:p w14:paraId="3CD2EA0E">
            <w:pPr>
              <w:adjustRightInd w:val="0"/>
              <w:snapToGrid w:val="0"/>
              <w:spacing w:after="0" w:line="240" w:lineRule="auto"/>
              <w:jc w:val="center"/>
              <w:rPr>
                <w:rFonts w:hint="default" w:ascii="Times New Roman" w:hAnsi="Times New Roman" w:eastAsia="KaiTi_GB2312" w:cs="Times New Roman"/>
                <w:kern w:val="2"/>
                <w:sz w:val="21"/>
                <w:szCs w:val="24"/>
                <w:highlight w:val="none"/>
                <w:lang w:val="en-US" w:eastAsia="zh-CN" w:bidi="ar-SA"/>
              </w:rPr>
            </w:pPr>
            <w:r>
              <w:rPr>
                <w:rFonts w:hint="eastAsia" w:eastAsia="KaiTi_GB2312"/>
                <w:highlight w:val="none"/>
                <w:lang w:val="en-US" w:eastAsia="zh-CN"/>
              </w:rPr>
              <w:t>进修地点</w:t>
            </w:r>
          </w:p>
        </w:tc>
        <w:tc>
          <w:tcPr>
            <w:tcW w:w="1862" w:type="dxa"/>
            <w:vAlign w:val="center"/>
          </w:tcPr>
          <w:p w14:paraId="58B63291">
            <w:pPr>
              <w:adjustRightInd w:val="0"/>
              <w:snapToGrid w:val="0"/>
              <w:spacing w:after="0" w:line="240" w:lineRule="auto"/>
              <w:jc w:val="center"/>
              <w:rPr>
                <w:rFonts w:hint="default" w:eastAsia="KaiTi_GB2312"/>
                <w:highlight w:val="none"/>
                <w:lang w:val="en-US" w:eastAsia="zh-CN"/>
              </w:rPr>
            </w:pPr>
            <w:r>
              <w:rPr>
                <w:rFonts w:hint="eastAsia" w:eastAsia="KaiTi_GB2312"/>
                <w:highlight w:val="none"/>
              </w:rPr>
              <w:t>起止时间</w:t>
            </w:r>
          </w:p>
        </w:tc>
      </w:tr>
      <w:tr w14:paraId="1B5D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379" w:type="dxa"/>
            <w:vMerge w:val="continue"/>
          </w:tcPr>
          <w:p w14:paraId="4B4593AB">
            <w:pPr>
              <w:spacing w:after="0" w:line="240" w:lineRule="auto"/>
              <w:rPr>
                <w:rFonts w:ascii="KaiTi_GB2312" w:eastAsia="KaiTi_GB2312"/>
                <w:sz w:val="24"/>
                <w:szCs w:val="28"/>
                <w:highlight w:val="none"/>
              </w:rPr>
            </w:pPr>
          </w:p>
        </w:tc>
        <w:tc>
          <w:tcPr>
            <w:tcW w:w="6809" w:type="dxa"/>
            <w:vAlign w:val="center"/>
          </w:tcPr>
          <w:p w14:paraId="5418224C">
            <w:pPr>
              <w:spacing w:after="0" w:line="240" w:lineRule="auto"/>
              <w:jc w:val="center"/>
              <w:rPr>
                <w:rFonts w:ascii="KaiTi_GB2312" w:eastAsia="KaiTi_GB2312"/>
                <w:sz w:val="24"/>
                <w:szCs w:val="28"/>
                <w:highlight w:val="none"/>
              </w:rPr>
            </w:pPr>
          </w:p>
        </w:tc>
        <w:tc>
          <w:tcPr>
            <w:tcW w:w="4119" w:type="dxa"/>
            <w:gridSpan w:val="3"/>
            <w:vAlign w:val="center"/>
          </w:tcPr>
          <w:p w14:paraId="180BC688">
            <w:pPr>
              <w:spacing w:after="0" w:line="240" w:lineRule="auto"/>
              <w:jc w:val="center"/>
              <w:rPr>
                <w:rFonts w:ascii="KaiTi_GB2312" w:eastAsia="KaiTi_GB2312"/>
                <w:sz w:val="24"/>
                <w:szCs w:val="28"/>
                <w:highlight w:val="none"/>
              </w:rPr>
            </w:pPr>
          </w:p>
        </w:tc>
        <w:tc>
          <w:tcPr>
            <w:tcW w:w="1862" w:type="dxa"/>
            <w:vAlign w:val="center"/>
          </w:tcPr>
          <w:p w14:paraId="72DFA1CE">
            <w:pPr>
              <w:spacing w:after="0" w:line="240" w:lineRule="auto"/>
              <w:jc w:val="center"/>
              <w:rPr>
                <w:rFonts w:ascii="KaiTi_GB2312" w:eastAsia="KaiTi_GB2312"/>
                <w:sz w:val="24"/>
                <w:szCs w:val="28"/>
                <w:highlight w:val="none"/>
              </w:rPr>
            </w:pPr>
          </w:p>
        </w:tc>
      </w:tr>
      <w:tr w14:paraId="6072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79" w:type="dxa"/>
            <w:vMerge w:val="continue"/>
          </w:tcPr>
          <w:p w14:paraId="703323B4">
            <w:pPr>
              <w:spacing w:after="0" w:line="240" w:lineRule="auto"/>
              <w:rPr>
                <w:rFonts w:ascii="KaiTi_GB2312" w:eastAsia="KaiTi_GB2312"/>
                <w:sz w:val="24"/>
                <w:szCs w:val="28"/>
                <w:highlight w:val="none"/>
              </w:rPr>
            </w:pPr>
          </w:p>
        </w:tc>
        <w:tc>
          <w:tcPr>
            <w:tcW w:w="6809" w:type="dxa"/>
            <w:vAlign w:val="center"/>
          </w:tcPr>
          <w:p w14:paraId="0AE33E52">
            <w:pPr>
              <w:spacing w:after="0" w:line="240" w:lineRule="auto"/>
              <w:jc w:val="center"/>
              <w:rPr>
                <w:rFonts w:ascii="KaiTi_GB2312" w:eastAsia="KaiTi_GB2312"/>
                <w:sz w:val="24"/>
                <w:szCs w:val="28"/>
                <w:highlight w:val="none"/>
              </w:rPr>
            </w:pPr>
          </w:p>
        </w:tc>
        <w:tc>
          <w:tcPr>
            <w:tcW w:w="4119" w:type="dxa"/>
            <w:gridSpan w:val="3"/>
            <w:vAlign w:val="center"/>
          </w:tcPr>
          <w:p w14:paraId="184B0FDE">
            <w:pPr>
              <w:spacing w:after="0" w:line="240" w:lineRule="auto"/>
              <w:jc w:val="center"/>
              <w:rPr>
                <w:rFonts w:ascii="KaiTi_GB2312" w:eastAsia="KaiTi_GB2312"/>
                <w:sz w:val="24"/>
                <w:szCs w:val="28"/>
                <w:highlight w:val="none"/>
              </w:rPr>
            </w:pPr>
          </w:p>
        </w:tc>
        <w:tc>
          <w:tcPr>
            <w:tcW w:w="1862" w:type="dxa"/>
            <w:vAlign w:val="center"/>
          </w:tcPr>
          <w:p w14:paraId="0D3CCDD5">
            <w:pPr>
              <w:spacing w:after="0" w:line="240" w:lineRule="auto"/>
              <w:jc w:val="center"/>
              <w:rPr>
                <w:rFonts w:ascii="KaiTi_GB2312" w:eastAsia="KaiTi_GB2312"/>
                <w:sz w:val="24"/>
                <w:szCs w:val="28"/>
                <w:highlight w:val="none"/>
              </w:rPr>
            </w:pPr>
          </w:p>
        </w:tc>
      </w:tr>
      <w:tr w14:paraId="240A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79" w:type="dxa"/>
            <w:vMerge w:val="continue"/>
          </w:tcPr>
          <w:p w14:paraId="3E6586AF">
            <w:pPr>
              <w:spacing w:after="0" w:line="240" w:lineRule="auto"/>
              <w:rPr>
                <w:rFonts w:ascii="KaiTi_GB2312" w:eastAsia="KaiTi_GB2312"/>
                <w:sz w:val="24"/>
                <w:szCs w:val="28"/>
                <w:highlight w:val="none"/>
              </w:rPr>
            </w:pPr>
          </w:p>
        </w:tc>
        <w:tc>
          <w:tcPr>
            <w:tcW w:w="6809" w:type="dxa"/>
            <w:vAlign w:val="center"/>
          </w:tcPr>
          <w:p w14:paraId="252E2490">
            <w:pPr>
              <w:spacing w:after="0" w:line="240" w:lineRule="auto"/>
              <w:jc w:val="center"/>
              <w:rPr>
                <w:rFonts w:ascii="KaiTi_GB2312" w:eastAsia="KaiTi_GB2312"/>
                <w:sz w:val="24"/>
                <w:szCs w:val="28"/>
                <w:highlight w:val="none"/>
              </w:rPr>
            </w:pPr>
          </w:p>
        </w:tc>
        <w:tc>
          <w:tcPr>
            <w:tcW w:w="4119" w:type="dxa"/>
            <w:gridSpan w:val="3"/>
            <w:vAlign w:val="center"/>
          </w:tcPr>
          <w:p w14:paraId="16BC12B0">
            <w:pPr>
              <w:spacing w:after="0" w:line="240" w:lineRule="auto"/>
              <w:jc w:val="center"/>
              <w:rPr>
                <w:rFonts w:ascii="KaiTi_GB2312" w:eastAsia="KaiTi_GB2312"/>
                <w:sz w:val="24"/>
                <w:szCs w:val="28"/>
                <w:highlight w:val="none"/>
              </w:rPr>
            </w:pPr>
          </w:p>
        </w:tc>
        <w:tc>
          <w:tcPr>
            <w:tcW w:w="1862" w:type="dxa"/>
            <w:vAlign w:val="center"/>
          </w:tcPr>
          <w:p w14:paraId="564BDE22">
            <w:pPr>
              <w:spacing w:after="0" w:line="240" w:lineRule="auto"/>
              <w:jc w:val="center"/>
              <w:rPr>
                <w:rFonts w:ascii="KaiTi_GB2312" w:eastAsia="KaiTi_GB2312"/>
                <w:sz w:val="24"/>
                <w:szCs w:val="28"/>
                <w:highlight w:val="none"/>
              </w:rPr>
            </w:pPr>
          </w:p>
        </w:tc>
      </w:tr>
      <w:tr w14:paraId="405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188" w:type="dxa"/>
            <w:gridSpan w:val="2"/>
            <w:tcBorders>
              <w:bottom w:val="single" w:color="auto" w:sz="12" w:space="0"/>
            </w:tcBorders>
            <w:vAlign w:val="center"/>
          </w:tcPr>
          <w:p w14:paraId="69642CFD">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bottom w:val="single" w:color="auto" w:sz="12" w:space="0"/>
              <w:right w:val="single" w:color="auto" w:sz="4" w:space="0"/>
            </w:tcBorders>
            <w:vAlign w:val="center"/>
          </w:tcPr>
          <w:p w14:paraId="2403597F">
            <w:pPr>
              <w:widowControl/>
              <w:spacing w:after="0" w:line="240" w:lineRule="auto"/>
              <w:rPr>
                <w:rFonts w:ascii="KaiTi_GB2312" w:eastAsia="KaiTi_GB2312"/>
                <w:highlight w:val="none"/>
              </w:rPr>
            </w:pPr>
            <w:r>
              <w:rPr>
                <w:rFonts w:hint="eastAsia" w:ascii="KaiTi_GB2312" w:eastAsia="KaiTi_GB2312"/>
                <w:highlight w:val="none"/>
              </w:rPr>
              <w:sym w:font="Wingdings 2" w:char="00A3"/>
            </w:r>
            <w:r>
              <w:rPr>
                <w:rFonts w:hint="eastAsia" w:ascii="KaiTi_GB2312" w:eastAsia="KaiTi_GB2312"/>
                <w:highlight w:val="none"/>
              </w:rPr>
              <w:t xml:space="preserve">符合 </w:t>
            </w:r>
          </w:p>
          <w:p w14:paraId="73FBCC58">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1993" w:type="dxa"/>
            <w:tcBorders>
              <w:left w:val="single" w:color="auto" w:sz="4" w:space="0"/>
              <w:bottom w:val="single" w:color="auto" w:sz="12" w:space="0"/>
            </w:tcBorders>
            <w:vAlign w:val="center"/>
          </w:tcPr>
          <w:p w14:paraId="4F103209">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62" w:type="dxa"/>
            <w:tcBorders>
              <w:bottom w:val="single" w:color="auto" w:sz="12" w:space="0"/>
            </w:tcBorders>
          </w:tcPr>
          <w:p w14:paraId="63D32D63">
            <w:pPr>
              <w:spacing w:after="0" w:line="240" w:lineRule="auto"/>
              <w:rPr>
                <w:rFonts w:ascii="KaiTi_GB2312" w:eastAsia="KaiTi_GB2312"/>
                <w:sz w:val="24"/>
                <w:szCs w:val="28"/>
                <w:highlight w:val="none"/>
              </w:rPr>
            </w:pPr>
          </w:p>
        </w:tc>
      </w:tr>
      <w:tr w14:paraId="59B6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2307" w:type="dxa"/>
            <w:gridSpan w:val="5"/>
            <w:tcBorders>
              <w:top w:val="single" w:color="auto" w:sz="12" w:space="0"/>
            </w:tcBorders>
          </w:tcPr>
          <w:p w14:paraId="5599052C">
            <w:pPr>
              <w:spacing w:after="0" w:line="240" w:lineRule="auto"/>
              <w:jc w:val="both"/>
              <w:rPr>
                <w:rFonts w:hint="default" w:ascii="KaiTi_GB2312" w:eastAsia="KaiTi_GB2312"/>
                <w:highlight w:val="none"/>
                <w:lang w:val="en-US" w:eastAsia="zh-CN"/>
              </w:rPr>
            </w:pPr>
            <w:r>
              <w:rPr>
                <w:rFonts w:hint="eastAsia" w:ascii="KaiTi_GB2312" w:eastAsia="KaiTi_GB2312"/>
                <w:sz w:val="21"/>
                <w:szCs w:val="21"/>
                <w:highlight w:val="none"/>
                <w:lang w:val="en-US" w:eastAsia="zh-CN"/>
              </w:rPr>
              <w:t>其他需要说明的情况：</w:t>
            </w:r>
            <w:r>
              <w:rPr>
                <w:rFonts w:hint="default" w:ascii="Times New Roman" w:hAnsi="Times New Roman" w:eastAsia="KaiTi_GB2312" w:cs="Times New Roman"/>
                <w:b/>
                <w:bCs/>
                <w:sz w:val="21"/>
                <w:szCs w:val="21"/>
                <w:highlight w:val="none"/>
                <w:lang w:val="en-US" w:eastAsia="zh-CN"/>
              </w:rPr>
              <w:t>（限300字以内）</w:t>
            </w:r>
          </w:p>
        </w:tc>
        <w:tc>
          <w:tcPr>
            <w:tcW w:w="1862" w:type="dxa"/>
            <w:vMerge w:val="restart"/>
            <w:tcBorders>
              <w:top w:val="single" w:color="auto" w:sz="12" w:space="0"/>
            </w:tcBorders>
          </w:tcPr>
          <w:p w14:paraId="599D3196">
            <w:pPr>
              <w:spacing w:after="0" w:line="240" w:lineRule="auto"/>
              <w:jc w:val="left"/>
              <w:rPr>
                <w:rFonts w:hint="eastAsia" w:ascii="KaiTi_GB2312" w:eastAsia="KaiTi_GB2312"/>
                <w:highlight w:val="none"/>
              </w:rPr>
            </w:pPr>
          </w:p>
          <w:p w14:paraId="50DC3671">
            <w:pPr>
              <w:spacing w:after="0" w:line="240" w:lineRule="auto"/>
              <w:jc w:val="left"/>
              <w:rPr>
                <w:rFonts w:hint="default" w:ascii="KaiTi_GB2312" w:eastAsia="KaiTi_GB2312"/>
                <w:highlight w:val="none"/>
                <w:lang w:val="en-US" w:eastAsia="zh-CN"/>
              </w:rPr>
            </w:pPr>
            <w:r>
              <w:rPr>
                <w:rFonts w:hint="eastAsia" w:ascii="KaiTi_GB2312" w:eastAsia="KaiTi_GB2312"/>
                <w:highlight w:val="none"/>
              </w:rPr>
              <w:t>本人签名</w:t>
            </w:r>
            <w:r>
              <w:rPr>
                <w:rFonts w:hint="eastAsia" w:ascii="KaiTi_GB2312" w:eastAsia="KaiTi_GB2312"/>
                <w:highlight w:val="none"/>
                <w:lang w:val="en-US" w:eastAsia="zh-CN"/>
              </w:rPr>
              <w:t>/日期：</w:t>
            </w:r>
          </w:p>
          <w:p w14:paraId="07B06040">
            <w:pPr>
              <w:spacing w:after="0" w:line="240" w:lineRule="auto"/>
              <w:jc w:val="left"/>
              <w:rPr>
                <w:rFonts w:hint="eastAsia" w:ascii="KaiTi_GB2312" w:eastAsia="KaiTi_GB2312"/>
                <w:highlight w:val="none"/>
                <w:lang w:val="en-US" w:eastAsia="zh-CN"/>
              </w:rPr>
            </w:pPr>
            <w:r>
              <w:rPr>
                <w:rFonts w:hint="eastAsia" w:ascii="KaiTi_GB2312" w:eastAsia="KaiTi_GB2312"/>
                <w:highlight w:val="none"/>
              </w:rPr>
              <w:t>（手写、不得打印）</w:t>
            </w:r>
          </w:p>
          <w:p w14:paraId="5147E471">
            <w:pPr>
              <w:spacing w:after="0" w:line="240" w:lineRule="auto"/>
              <w:jc w:val="left"/>
              <w:rPr>
                <w:rFonts w:hint="eastAsia" w:ascii="KaiTi_GB2312" w:eastAsia="KaiTi_GB2312"/>
                <w:highlight w:val="none"/>
                <w:lang w:val="en-US" w:eastAsia="zh-CN"/>
              </w:rPr>
            </w:pPr>
          </w:p>
        </w:tc>
      </w:tr>
      <w:tr w14:paraId="5FA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2307" w:type="dxa"/>
            <w:gridSpan w:val="5"/>
            <w:vAlign w:val="center"/>
          </w:tcPr>
          <w:p w14:paraId="3A8548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个人承诺书</w:t>
            </w:r>
          </w:p>
          <w:p w14:paraId="550EBA93">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rPr>
                <w:rFonts w:hint="eastAsia" w:eastAsia="KaiTi_GB2312"/>
                <w:sz w:val="24"/>
                <w:szCs w:val="24"/>
                <w:highlight w:val="none"/>
                <w:lang w:val="en-US" w:eastAsia="zh-CN"/>
              </w:rPr>
            </w:pPr>
            <w:r>
              <w:rPr>
                <w:rFonts w:hint="eastAsia" w:eastAsia="KaiTi_GB2312"/>
                <w:sz w:val="24"/>
                <w:szCs w:val="24"/>
                <w:highlight w:val="none"/>
                <w:lang w:val="en-US" w:eastAsia="zh-CN"/>
              </w:rPr>
              <w:t>本人郑重承诺，在职称申报过程中，严格遵守相关规定，如实填写并按时提交申报材料，确保材料的真实性。</w:t>
            </w:r>
          </w:p>
          <w:p w14:paraId="0316B5EF">
            <w:pPr>
              <w:keepNext w:val="0"/>
              <w:keepLines w:val="0"/>
              <w:widowControl/>
              <w:suppressLineNumbers w:val="0"/>
              <w:spacing w:line="240" w:lineRule="auto"/>
              <w:jc w:val="left"/>
              <w:rPr>
                <w:rFonts w:ascii="KaiTi_GB2312" w:eastAsia="KaiTi_GB2312"/>
                <w:highlight w:val="none"/>
              </w:rPr>
            </w:pPr>
            <w:r>
              <w:rPr>
                <w:rFonts w:hint="eastAsia" w:eastAsia="KaiTi_GB2312"/>
                <w:sz w:val="24"/>
                <w:szCs w:val="24"/>
                <w:highlight w:val="none"/>
                <w:lang w:val="en-US" w:eastAsia="zh-CN"/>
              </w:rPr>
              <w:t xml:space="preserve">    本人清楚知晓，若存在以下违规行为，将承担相应后果：明知不符合申报条件仍故意通过虚假承诺、伪造信息等手段进行申报的；提供虚假材料、论文造假代写、剽窃他人作品或者学术成果，业绩成果不实或者造假的；存在说情打招呼、暗箱操作等不正当行为，以及其他违规行为的。</w:t>
            </w:r>
            <w:r>
              <w:rPr>
                <w:rFonts w:hint="eastAsia" w:eastAsia="KaiTi_GB2312"/>
                <w:b/>
                <w:bCs/>
                <w:sz w:val="24"/>
                <w:szCs w:val="24"/>
                <w:highlight w:val="none"/>
                <w:lang w:val="en-US" w:eastAsia="zh-CN"/>
              </w:rPr>
              <w:t>审核、评审过程中发现承诺不实的，取消参评资格，</w:t>
            </w:r>
            <w:r>
              <w:rPr>
                <w:rFonts w:hint="default" w:eastAsia="KaiTi_GB2312"/>
                <w:b/>
                <w:bCs/>
                <w:sz w:val="24"/>
                <w:szCs w:val="24"/>
                <w:highlight w:val="none"/>
                <w:lang w:val="en-US" w:eastAsia="zh-CN"/>
              </w:rPr>
              <w:t>3</w:t>
            </w:r>
            <w:r>
              <w:rPr>
                <w:rFonts w:hint="eastAsia" w:eastAsia="KaiTi_GB2312"/>
                <w:b/>
                <w:bCs/>
                <w:sz w:val="24"/>
                <w:szCs w:val="24"/>
                <w:highlight w:val="none"/>
                <w:lang w:val="en-US" w:eastAsia="zh-CN"/>
              </w:rPr>
              <w:t>年内不得申报职称评审；评审通过后发现承诺不实的，按规定撤销职称，</w:t>
            </w:r>
            <w:r>
              <w:rPr>
                <w:rFonts w:hint="default" w:eastAsia="KaiTi_GB2312"/>
                <w:b/>
                <w:bCs/>
                <w:sz w:val="24"/>
                <w:szCs w:val="24"/>
                <w:highlight w:val="none"/>
                <w:lang w:val="en-US" w:eastAsia="zh-CN"/>
              </w:rPr>
              <w:t>3</w:t>
            </w:r>
            <w:r>
              <w:rPr>
                <w:rFonts w:hint="eastAsia" w:eastAsia="KaiTi_GB2312"/>
                <w:b/>
                <w:bCs/>
                <w:sz w:val="24"/>
                <w:szCs w:val="24"/>
                <w:highlight w:val="none"/>
                <w:lang w:val="en-US" w:eastAsia="zh-CN"/>
              </w:rPr>
              <w:t>年内不得申报职称评审。</w:t>
            </w:r>
          </w:p>
        </w:tc>
        <w:tc>
          <w:tcPr>
            <w:tcW w:w="1862" w:type="dxa"/>
            <w:vMerge w:val="continue"/>
          </w:tcPr>
          <w:p w14:paraId="51AAC11B">
            <w:pPr>
              <w:spacing w:after="0" w:line="240" w:lineRule="auto"/>
              <w:jc w:val="left"/>
              <w:rPr>
                <w:rFonts w:ascii="KaiTi_GB2312" w:eastAsia="KaiTi_GB2312"/>
                <w:highlight w:val="none"/>
              </w:rPr>
            </w:pPr>
          </w:p>
        </w:tc>
      </w:tr>
      <w:tr w14:paraId="42E9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425" w:type="dxa"/>
            <w:gridSpan w:val="3"/>
            <w:vAlign w:val="center"/>
          </w:tcPr>
          <w:p w14:paraId="270D08A2">
            <w:pPr>
              <w:widowControl/>
              <w:spacing w:after="0" w:line="240" w:lineRule="auto"/>
              <w:jc w:val="center"/>
              <w:rPr>
                <w:rFonts w:ascii="KaiTi_GB2312" w:eastAsia="KaiTi_GB2312"/>
                <w:b/>
                <w:bCs/>
                <w:highlight w:val="none"/>
              </w:rPr>
            </w:pPr>
            <w:r>
              <w:rPr>
                <w:rFonts w:hint="eastAsia" w:ascii="KaiTi_GB2312" w:eastAsia="KaiTi_GB2312"/>
                <w:b/>
                <w:bCs/>
                <w:highlight w:val="none"/>
              </w:rPr>
              <w:t>所在单位（部门）审查意见</w:t>
            </w:r>
            <w:r>
              <w:rPr>
                <w:rFonts w:hint="eastAsia" w:ascii="KaiTi_GB2312" w:eastAsia="KaiTi_GB2312"/>
                <w:b/>
                <w:bCs/>
                <w:highlight w:val="none"/>
                <w:lang w:val="en-US" w:eastAsia="zh-CN"/>
              </w:rPr>
              <w:t xml:space="preserve">      </w:t>
            </w:r>
            <w:r>
              <w:rPr>
                <w:rFonts w:hint="eastAsia" w:ascii="KaiTi_GB2312" w:eastAsia="KaiTi_GB2312"/>
                <w:b/>
                <w:bCs/>
                <w:highlight w:val="none"/>
                <w:lang w:eastAsia="zh-CN"/>
              </w:rPr>
              <w:t>□</w:t>
            </w:r>
            <w:r>
              <w:rPr>
                <w:rFonts w:hint="eastAsia" w:ascii="KaiTi_GB2312" w:eastAsia="KaiTi_GB2312"/>
                <w:b/>
                <w:bCs/>
                <w:highlight w:val="none"/>
              </w:rPr>
              <w:t>符合</w:t>
            </w:r>
            <w:r>
              <w:rPr>
                <w:rFonts w:hint="eastAsia" w:ascii="KaiTi_GB2312" w:eastAsia="KaiTi_GB2312"/>
                <w:b/>
                <w:bCs/>
                <w:highlight w:val="none"/>
                <w:lang w:val="en-US" w:eastAsia="zh-CN"/>
              </w:rPr>
              <w:t xml:space="preserve">  </w:t>
            </w:r>
            <w:r>
              <w:rPr>
                <w:rFonts w:hint="eastAsia" w:ascii="KaiTi_GB2312" w:eastAsia="KaiTi_GB2312"/>
                <w:b/>
                <w:bCs/>
                <w:highlight w:val="none"/>
              </w:rPr>
              <w:t xml:space="preserve"> □不符合</w:t>
            </w:r>
          </w:p>
          <w:p w14:paraId="59544573">
            <w:pPr>
              <w:adjustRightInd w:val="0"/>
              <w:snapToGrid w:val="0"/>
              <w:spacing w:after="0" w:line="240" w:lineRule="auto"/>
              <w:rPr>
                <w:rFonts w:ascii="KaiTi_GB2312" w:eastAsia="KaiTi_GB2312"/>
                <w:highlight w:val="none"/>
              </w:rPr>
            </w:pPr>
            <w:r>
              <w:rPr>
                <w:rFonts w:hint="eastAsia" w:ascii="KaiTi_GB2312" w:eastAsia="KaiTi_GB2312"/>
                <w:highlight w:val="none"/>
              </w:rPr>
              <w:t>（就</w:t>
            </w:r>
            <w:r>
              <w:rPr>
                <w:rFonts w:hint="eastAsia" w:ascii="KaiTi_GB2312" w:eastAsia="KaiTi_GB2312"/>
                <w:highlight w:val="none"/>
                <w:lang w:val="en-US" w:eastAsia="zh-CN"/>
              </w:rPr>
              <w:t>资格审查表中</w:t>
            </w:r>
            <w:r>
              <w:rPr>
                <w:rFonts w:hint="eastAsia" w:ascii="KaiTi_GB2312" w:eastAsia="KaiTi_GB2312"/>
                <w:highlight w:val="none"/>
              </w:rPr>
              <w:t>填写的内容及提供的所有材料是否属实、是否符合申报条件等情况签署意见）</w:t>
            </w:r>
          </w:p>
        </w:tc>
        <w:tc>
          <w:tcPr>
            <w:tcW w:w="4744" w:type="dxa"/>
            <w:gridSpan w:val="3"/>
            <w:vAlign w:val="center"/>
          </w:tcPr>
          <w:p w14:paraId="234DE8E2">
            <w:pPr>
              <w:spacing w:after="0" w:line="240" w:lineRule="auto"/>
              <w:jc w:val="left"/>
              <w:rPr>
                <w:rFonts w:hint="eastAsia" w:ascii="KaiTi_GB2312" w:eastAsia="KaiTi_GB2312"/>
                <w:highlight w:val="none"/>
              </w:rPr>
            </w:pPr>
            <w:r>
              <w:rPr>
                <w:rFonts w:hint="eastAsia" w:ascii="KaiTi_GB2312" w:eastAsia="KaiTi_GB2312"/>
                <w:highlight w:val="none"/>
              </w:rPr>
              <w:t>单位（部门）主要负责人</w:t>
            </w:r>
          </w:p>
          <w:p w14:paraId="255925E7">
            <w:pPr>
              <w:spacing w:after="0" w:line="240" w:lineRule="auto"/>
              <w:jc w:val="left"/>
              <w:rPr>
                <w:rFonts w:ascii="KaiTi_GB2312" w:eastAsia="KaiTi_GB2312"/>
                <w:highlight w:val="none"/>
              </w:rPr>
            </w:pPr>
            <w:r>
              <w:rPr>
                <w:rFonts w:hint="eastAsia" w:ascii="KaiTi_GB2312" w:eastAsia="KaiTi_GB2312"/>
                <w:highlight w:val="none"/>
              </w:rPr>
              <w:t>签名/日期：</w:t>
            </w:r>
          </w:p>
        </w:tc>
      </w:tr>
    </w:tbl>
    <w:p w14:paraId="38289A15">
      <w:pPr>
        <w:spacing w:after="0" w:line="20" w:lineRule="exact"/>
        <w:rPr>
          <w:rFonts w:ascii="KaiTi_GB2312" w:eastAsia="KaiTi_GB2312"/>
          <w:sz w:val="2"/>
          <w:szCs w:val="2"/>
          <w:highlight w:val="none"/>
        </w:rPr>
      </w:pPr>
    </w:p>
    <w:p w14:paraId="2D39536D">
      <w:pPr>
        <w:spacing w:after="0" w:line="280" w:lineRule="exact"/>
        <w:rPr>
          <w:rFonts w:hint="eastAsia" w:ascii="黑体" w:hAnsi="黑体" w:eastAsia="黑体"/>
          <w:spacing w:val="-11"/>
          <w:highlight w:val="none"/>
          <w:lang w:val="en-US" w:eastAsia="zh-CN"/>
        </w:rPr>
      </w:pPr>
    </w:p>
    <w:p w14:paraId="02395125">
      <w:pPr>
        <w:spacing w:after="0" w:line="280" w:lineRule="exact"/>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说明：</w:t>
      </w:r>
      <w:r>
        <w:rPr>
          <w:rFonts w:hint="eastAsia" w:ascii="黑体" w:hAnsi="黑体" w:eastAsia="黑体"/>
          <w:spacing w:val="-11"/>
          <w:highlight w:val="none"/>
        </w:rPr>
        <w:t>申报人不得改变表格格式和栏目，以保持审查表的完整性；除审核栏及签名栏外，其余栏目手写无效</w:t>
      </w:r>
      <w:r>
        <w:rPr>
          <w:rFonts w:hint="eastAsia" w:ascii="黑体" w:hAnsi="黑体" w:eastAsia="黑体"/>
          <w:spacing w:val="-11"/>
          <w:highlight w:val="none"/>
          <w:lang w:eastAsia="zh-CN"/>
        </w:rPr>
        <w:t>。</w:t>
      </w:r>
    </w:p>
    <w:sectPr>
      <w:footerReference r:id="rId5" w:type="default"/>
      <w:pgSz w:w="16838" w:h="11906" w:orient="landscape"/>
      <w:pgMar w:top="1361" w:right="1361" w:bottom="1134" w:left="1361" w:header="851" w:footer="72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KaiTi_GB2312">
    <w:altName w:val="楷体"/>
    <w:panose1 w:val="02010609060000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AC32">
    <w:pPr>
      <w:pStyle w:val="3"/>
      <w:jc w:val="center"/>
    </w:pPr>
    <w:r>
      <w:fldChar w:fldCharType="begin"/>
    </w:r>
    <w:r>
      <w:instrText xml:space="preserve">PAGE   \* MERGEFORMAT</w:instrText>
    </w:r>
    <w:r>
      <w:fldChar w:fldCharType="separate"/>
    </w:r>
    <w:r>
      <w:rPr>
        <w:lang w:val="zh-CN"/>
      </w:rPr>
      <w:t>4</w:t>
    </w:r>
    <w:r>
      <w:fldChar w:fldCharType="end"/>
    </w:r>
  </w:p>
  <w:p w14:paraId="7C4D417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F7B80"/>
    <w:rsid w:val="2A3E366A"/>
    <w:rsid w:val="4A167D6E"/>
    <w:rsid w:val="4B5F4883"/>
    <w:rsid w:val="578105EE"/>
    <w:rsid w:val="6EB70345"/>
    <w:rsid w:val="7B93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_451543b2-7233-448c-a6d0-1bea17e26c32"/>
    <w:link w:val="3"/>
    <w:qFormat/>
    <w:uiPriority w:val="99"/>
    <w:rPr>
      <w:kern w:val="2"/>
      <w:sz w:val="18"/>
      <w:szCs w:val="18"/>
    </w:rPr>
  </w:style>
  <w:style w:type="character" w:customStyle="1" w:styleId="10">
    <w:name w:val="Header Char_3dbdaf05-02eb-4271-bdd7-f8493b02cfe8"/>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5</Pages>
  <Words>1024</Words>
  <Characters>1205</Characters>
  <Paragraphs>564</Paragraphs>
  <TotalTime>11</TotalTime>
  <ScaleCrop>false</ScaleCrop>
  <LinksUpToDate>false</LinksUpToDate>
  <CharactersWithSpaces>1230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张米娜</cp:lastModifiedBy>
  <cp:lastPrinted>2026-05-08T03:11:00Z</cp:lastPrinted>
  <dcterms:modified xsi:type="dcterms:W3CDTF">2026-05-11T03:41:47Z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30ABCE7B7827452885233D2D52C5FDC3_13</vt:lpwstr>
  </property>
  <property fmtid="{D5CDD505-2E9C-101B-9397-08002B2CF9AE}" pid="4" name="commondata">
    <vt:lpwstr>eyJoZGlkIjoiMTE3MTMxOTk0YmVmZWRkNDc0ZTBlMzUwNzg1ODM3MDIifQ==</vt:lpwstr>
  </property>
  <property fmtid="{D5CDD505-2E9C-101B-9397-08002B2CF9AE}" pid="5" name="KSOTemplateDocerSaveRecord">
    <vt:lpwstr>eyJoZGlkIjoiNjAyNzg4MjQ3MGMwNjI4NzM4ZGIxNzI4OTAxNDk1OTciLCJ1c2VySWQiOiIyMDU5NDQ1NDYifQ==</vt:lpwstr>
  </property>
</Properties>
</file>